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942F" w14:textId="2BB47817" w:rsidR="00A00F3F" w:rsidRDefault="00A00F3F" w:rsidP="00933625">
      <w:pPr>
        <w:widowControl/>
        <w:jc w:val="center"/>
        <w:rPr>
          <w:rFonts w:asciiTheme="majorHAnsi" w:eastAsiaTheme="majorHAnsi" w:hAnsiTheme="majorHAnsi"/>
          <w:sz w:val="36"/>
          <w:szCs w:val="36"/>
        </w:rPr>
      </w:pPr>
    </w:p>
    <w:p w14:paraId="456FC6DC" w14:textId="77777777" w:rsidR="0077629F" w:rsidRDefault="0077629F" w:rsidP="00933625">
      <w:pPr>
        <w:widowControl/>
        <w:jc w:val="center"/>
        <w:rPr>
          <w:rFonts w:asciiTheme="majorHAnsi" w:eastAsiaTheme="majorHAnsi" w:hAnsiTheme="majorHAnsi"/>
          <w:sz w:val="36"/>
          <w:szCs w:val="36"/>
        </w:rPr>
      </w:pPr>
    </w:p>
    <w:p w14:paraId="639113D1" w14:textId="73D622D0" w:rsidR="00933625" w:rsidRPr="0079366F" w:rsidRDefault="003460D8" w:rsidP="00933625">
      <w:pPr>
        <w:widowControl/>
        <w:jc w:val="center"/>
        <w:rPr>
          <w:rFonts w:eastAsiaTheme="minorHAnsi"/>
          <w:sz w:val="36"/>
          <w:szCs w:val="36"/>
        </w:rPr>
      </w:pPr>
      <w:r>
        <w:rPr>
          <w:rFonts w:eastAsiaTheme="minorHAnsi" w:hint="eastAsia"/>
          <w:sz w:val="36"/>
          <w:szCs w:val="36"/>
        </w:rPr>
        <w:t>令和</w:t>
      </w:r>
      <w:r w:rsidR="009D0CF8">
        <w:rPr>
          <w:rFonts w:eastAsiaTheme="minorHAnsi" w:hint="eastAsia"/>
          <w:sz w:val="36"/>
          <w:szCs w:val="36"/>
        </w:rPr>
        <w:t>7</w:t>
      </w:r>
      <w:r>
        <w:rPr>
          <w:rFonts w:eastAsiaTheme="minorHAnsi" w:hint="eastAsia"/>
          <w:sz w:val="36"/>
          <w:szCs w:val="36"/>
        </w:rPr>
        <w:t>年度</w:t>
      </w:r>
      <w:r w:rsidRPr="0079366F">
        <w:rPr>
          <w:rFonts w:eastAsiaTheme="minorHAnsi"/>
          <w:sz w:val="36"/>
          <w:szCs w:val="36"/>
        </w:rPr>
        <w:t xml:space="preserve"> </w:t>
      </w:r>
    </w:p>
    <w:p w14:paraId="37C98C48" w14:textId="27F8AF06" w:rsidR="00A00F3F" w:rsidRPr="0079366F" w:rsidRDefault="007B5A38" w:rsidP="00933625">
      <w:pPr>
        <w:widowControl/>
        <w:jc w:val="center"/>
        <w:rPr>
          <w:rFonts w:eastAsiaTheme="minorHAnsi"/>
          <w:sz w:val="36"/>
          <w:szCs w:val="36"/>
        </w:rPr>
      </w:pPr>
      <w:r>
        <w:rPr>
          <w:rFonts w:eastAsiaTheme="minorHAnsi" w:hint="eastAsia"/>
          <w:sz w:val="36"/>
          <w:szCs w:val="36"/>
        </w:rPr>
        <w:t xml:space="preserve">　</w:t>
      </w:r>
      <w:r w:rsidR="003460D8" w:rsidRPr="0079366F">
        <w:rPr>
          <w:rFonts w:eastAsiaTheme="minorHAnsi" w:hint="eastAsia"/>
          <w:sz w:val="36"/>
          <w:szCs w:val="36"/>
        </w:rPr>
        <w:t>伊勢崎佐波地区</w:t>
      </w:r>
      <w:r w:rsidR="00A00F3F" w:rsidRPr="0079366F">
        <w:rPr>
          <w:rFonts w:eastAsiaTheme="minorHAnsi" w:hint="eastAsia"/>
          <w:sz w:val="36"/>
          <w:szCs w:val="36"/>
        </w:rPr>
        <w:t>退院調整ルール</w:t>
      </w:r>
      <w:r w:rsidR="00EF52B4" w:rsidRPr="0079366F">
        <w:rPr>
          <w:rFonts w:eastAsiaTheme="minorHAnsi" w:hint="eastAsia"/>
          <w:sz w:val="36"/>
          <w:szCs w:val="36"/>
        </w:rPr>
        <w:t>メンテナンス</w:t>
      </w:r>
      <w:r w:rsidR="00A00F3F" w:rsidRPr="0079366F">
        <w:rPr>
          <w:rFonts w:eastAsiaTheme="minorHAnsi" w:hint="eastAsia"/>
          <w:sz w:val="36"/>
          <w:szCs w:val="36"/>
        </w:rPr>
        <w:t>会議</w:t>
      </w:r>
    </w:p>
    <w:p w14:paraId="5A4F0328" w14:textId="2438EA77" w:rsidR="00A00F3F" w:rsidRDefault="00A00F3F" w:rsidP="00933625">
      <w:pPr>
        <w:widowControl/>
        <w:jc w:val="center"/>
        <w:rPr>
          <w:rFonts w:asciiTheme="majorHAnsi" w:eastAsiaTheme="majorHAnsi" w:hAnsiTheme="majorHAnsi"/>
          <w:sz w:val="36"/>
          <w:szCs w:val="36"/>
        </w:rPr>
      </w:pPr>
    </w:p>
    <w:p w14:paraId="766F663A" w14:textId="2AB1B17D" w:rsidR="00A00F3F" w:rsidRPr="00F54B23" w:rsidRDefault="00A00F3F" w:rsidP="00933625">
      <w:pPr>
        <w:widowControl/>
        <w:jc w:val="center"/>
        <w:rPr>
          <w:rFonts w:asciiTheme="majorHAnsi" w:eastAsiaTheme="majorHAnsi" w:hAnsiTheme="majorHAnsi"/>
          <w:sz w:val="36"/>
          <w:szCs w:val="36"/>
        </w:rPr>
      </w:pPr>
    </w:p>
    <w:p w14:paraId="7DF2C9F8" w14:textId="663B2CD2" w:rsidR="00A00F3F" w:rsidRDefault="00A00F3F" w:rsidP="00933625">
      <w:pPr>
        <w:widowControl/>
        <w:jc w:val="center"/>
        <w:rPr>
          <w:rFonts w:asciiTheme="majorHAnsi" w:eastAsiaTheme="majorHAnsi" w:hAnsiTheme="majorHAnsi"/>
          <w:sz w:val="36"/>
          <w:szCs w:val="36"/>
        </w:rPr>
      </w:pPr>
    </w:p>
    <w:p w14:paraId="07336CB4" w14:textId="5ADDE4E5" w:rsidR="00A00F3F" w:rsidRDefault="00A00F3F" w:rsidP="00933625">
      <w:pPr>
        <w:widowControl/>
        <w:jc w:val="center"/>
        <w:rPr>
          <w:rFonts w:asciiTheme="majorHAnsi" w:eastAsiaTheme="majorHAnsi" w:hAnsiTheme="majorHAnsi"/>
          <w:sz w:val="36"/>
          <w:szCs w:val="36"/>
        </w:rPr>
      </w:pPr>
    </w:p>
    <w:p w14:paraId="0DA3052E" w14:textId="420A5CF9" w:rsidR="00A00F3F" w:rsidRDefault="00A00F3F" w:rsidP="00933625">
      <w:pPr>
        <w:widowControl/>
        <w:jc w:val="center"/>
        <w:rPr>
          <w:rFonts w:asciiTheme="majorHAnsi" w:eastAsiaTheme="majorHAnsi" w:hAnsiTheme="majorHAnsi"/>
          <w:sz w:val="36"/>
          <w:szCs w:val="36"/>
        </w:rPr>
      </w:pPr>
    </w:p>
    <w:p w14:paraId="229D9D31" w14:textId="13A42763" w:rsidR="00A00F3F" w:rsidRDefault="00A00F3F" w:rsidP="00933625">
      <w:pPr>
        <w:widowControl/>
        <w:jc w:val="center"/>
        <w:rPr>
          <w:rFonts w:asciiTheme="majorHAnsi" w:eastAsiaTheme="majorHAnsi" w:hAnsiTheme="majorHAnsi"/>
          <w:sz w:val="36"/>
          <w:szCs w:val="36"/>
        </w:rPr>
      </w:pPr>
    </w:p>
    <w:p w14:paraId="1B87B87D" w14:textId="1C07F4C2" w:rsidR="00A00F3F" w:rsidRDefault="00A00F3F" w:rsidP="00933625">
      <w:pPr>
        <w:widowControl/>
        <w:jc w:val="center"/>
        <w:rPr>
          <w:rFonts w:asciiTheme="majorHAnsi" w:eastAsiaTheme="majorHAnsi" w:hAnsiTheme="majorHAnsi"/>
          <w:sz w:val="36"/>
          <w:szCs w:val="36"/>
        </w:rPr>
      </w:pPr>
    </w:p>
    <w:p w14:paraId="784583E0" w14:textId="1DE11A91" w:rsidR="00A00F3F" w:rsidRDefault="00A00F3F" w:rsidP="00933625">
      <w:pPr>
        <w:widowControl/>
        <w:jc w:val="center"/>
        <w:rPr>
          <w:rFonts w:asciiTheme="majorHAnsi" w:eastAsiaTheme="majorHAnsi" w:hAnsiTheme="majorHAnsi"/>
          <w:sz w:val="36"/>
          <w:szCs w:val="36"/>
        </w:rPr>
      </w:pPr>
    </w:p>
    <w:p w14:paraId="5FC4FF9F" w14:textId="238F5386" w:rsidR="00A00F3F" w:rsidRDefault="00A00F3F" w:rsidP="00933625">
      <w:pPr>
        <w:widowControl/>
        <w:jc w:val="center"/>
        <w:rPr>
          <w:rFonts w:asciiTheme="majorHAnsi" w:eastAsiaTheme="majorHAnsi" w:hAnsiTheme="majorHAnsi"/>
          <w:sz w:val="36"/>
          <w:szCs w:val="36"/>
        </w:rPr>
      </w:pPr>
    </w:p>
    <w:p w14:paraId="4C841093" w14:textId="017CA987" w:rsidR="00A00F3F" w:rsidRDefault="00A00F3F" w:rsidP="00933625">
      <w:pPr>
        <w:widowControl/>
        <w:jc w:val="center"/>
        <w:rPr>
          <w:rFonts w:asciiTheme="majorHAnsi" w:eastAsiaTheme="majorHAnsi" w:hAnsiTheme="majorHAnsi"/>
          <w:sz w:val="36"/>
          <w:szCs w:val="36"/>
        </w:rPr>
      </w:pPr>
    </w:p>
    <w:p w14:paraId="26805685" w14:textId="5AC764E4" w:rsidR="00A00F3F" w:rsidRDefault="00A00F3F" w:rsidP="00933625">
      <w:pPr>
        <w:widowControl/>
        <w:jc w:val="center"/>
        <w:rPr>
          <w:rFonts w:asciiTheme="majorHAnsi" w:eastAsiaTheme="majorHAnsi" w:hAnsiTheme="majorHAnsi"/>
          <w:sz w:val="36"/>
          <w:szCs w:val="36"/>
        </w:rPr>
      </w:pPr>
    </w:p>
    <w:p w14:paraId="2E765AD7" w14:textId="77777777" w:rsidR="00A00F3F" w:rsidRPr="005B5BB6" w:rsidRDefault="00A00F3F" w:rsidP="00933625">
      <w:pPr>
        <w:widowControl/>
        <w:jc w:val="center"/>
        <w:rPr>
          <w:rFonts w:ascii="ＭＳ Ｐ明朝" w:eastAsia="ＭＳ Ｐ明朝" w:hAnsi="ＭＳ Ｐ明朝"/>
          <w:sz w:val="36"/>
          <w:szCs w:val="36"/>
        </w:rPr>
      </w:pPr>
    </w:p>
    <w:p w14:paraId="45BC78D4" w14:textId="689C6637" w:rsidR="0050239E" w:rsidRDefault="00A00F3F" w:rsidP="00A00F3F">
      <w:pPr>
        <w:widowControl/>
        <w:spacing w:line="420" w:lineRule="exact"/>
        <w:jc w:val="center"/>
        <w:rPr>
          <w:rFonts w:eastAsiaTheme="minorHAnsi"/>
          <w:sz w:val="24"/>
          <w:szCs w:val="24"/>
        </w:rPr>
      </w:pPr>
      <w:r w:rsidRPr="0079366F">
        <w:rPr>
          <w:rFonts w:eastAsiaTheme="minorHAnsi" w:hint="eastAsia"/>
          <w:sz w:val="24"/>
          <w:szCs w:val="24"/>
        </w:rPr>
        <w:t>令和</w:t>
      </w:r>
      <w:r w:rsidR="00693B45">
        <w:rPr>
          <w:rFonts w:eastAsiaTheme="minorHAnsi" w:hint="eastAsia"/>
          <w:sz w:val="24"/>
          <w:szCs w:val="24"/>
        </w:rPr>
        <w:t>7</w:t>
      </w:r>
      <w:r w:rsidRPr="0079366F">
        <w:rPr>
          <w:rFonts w:eastAsiaTheme="minorHAnsi" w:hint="eastAsia"/>
          <w:sz w:val="24"/>
          <w:szCs w:val="24"/>
        </w:rPr>
        <w:t>年</w:t>
      </w:r>
      <w:r w:rsidR="00E604E1">
        <w:rPr>
          <w:rFonts w:eastAsiaTheme="minorHAnsi" w:hint="eastAsia"/>
          <w:sz w:val="24"/>
          <w:szCs w:val="24"/>
        </w:rPr>
        <w:t>7</w:t>
      </w:r>
      <w:r w:rsidRPr="0079366F">
        <w:rPr>
          <w:rFonts w:eastAsiaTheme="minorHAnsi" w:hint="eastAsia"/>
          <w:sz w:val="24"/>
          <w:szCs w:val="24"/>
        </w:rPr>
        <w:t>月</w:t>
      </w:r>
      <w:r w:rsidR="00E604E1">
        <w:rPr>
          <w:rFonts w:eastAsiaTheme="minorHAnsi" w:hint="eastAsia"/>
          <w:sz w:val="24"/>
          <w:szCs w:val="24"/>
        </w:rPr>
        <w:t>1</w:t>
      </w:r>
      <w:r w:rsidR="00693B45">
        <w:rPr>
          <w:rFonts w:eastAsiaTheme="minorHAnsi" w:hint="eastAsia"/>
          <w:sz w:val="24"/>
          <w:szCs w:val="24"/>
        </w:rPr>
        <w:t>7</w:t>
      </w:r>
      <w:r w:rsidR="00A16F43">
        <w:rPr>
          <w:rFonts w:eastAsiaTheme="minorHAnsi" w:hint="eastAsia"/>
          <w:sz w:val="24"/>
          <w:szCs w:val="24"/>
        </w:rPr>
        <w:t>日</w:t>
      </w:r>
    </w:p>
    <w:p w14:paraId="727AE86D" w14:textId="530A4510" w:rsidR="00A00F3F" w:rsidRPr="0079366F" w:rsidRDefault="00A00F3F" w:rsidP="00A16F43">
      <w:pPr>
        <w:widowControl/>
        <w:spacing w:line="420" w:lineRule="exact"/>
        <w:rPr>
          <w:rFonts w:eastAsiaTheme="minorHAnsi"/>
          <w:sz w:val="24"/>
          <w:szCs w:val="24"/>
        </w:rPr>
      </w:pPr>
    </w:p>
    <w:p w14:paraId="16160054" w14:textId="6968E359" w:rsidR="002F2859" w:rsidRPr="0079366F" w:rsidRDefault="00A00F3F" w:rsidP="00A00F3F">
      <w:pPr>
        <w:widowControl/>
        <w:spacing w:line="420" w:lineRule="exact"/>
        <w:jc w:val="center"/>
        <w:rPr>
          <w:rFonts w:eastAsiaTheme="minorHAnsi"/>
          <w:sz w:val="24"/>
          <w:szCs w:val="24"/>
        </w:rPr>
      </w:pPr>
      <w:r w:rsidRPr="0079366F">
        <w:rPr>
          <w:rFonts w:eastAsiaTheme="minorHAnsi" w:hint="eastAsia"/>
          <w:sz w:val="24"/>
          <w:szCs w:val="24"/>
        </w:rPr>
        <w:t>在宅医療介護連携センターいせさき・たまむら</w:t>
      </w:r>
    </w:p>
    <w:p w14:paraId="6620DC8B" w14:textId="0DB7478E" w:rsidR="004E74C0" w:rsidRPr="002E4989" w:rsidRDefault="002F2859" w:rsidP="00A866D1">
      <w:pPr>
        <w:widowControl/>
        <w:spacing w:line="400" w:lineRule="exact"/>
        <w:jc w:val="left"/>
        <w:rPr>
          <w:rFonts w:asciiTheme="majorHAnsi" w:eastAsiaTheme="majorHAnsi" w:hAnsiTheme="majorHAnsi"/>
          <w:b/>
          <w:bCs/>
          <w:sz w:val="28"/>
          <w:szCs w:val="28"/>
        </w:rPr>
      </w:pPr>
      <w:r w:rsidRPr="0079366F">
        <w:rPr>
          <w:rFonts w:eastAsiaTheme="minorHAnsi"/>
          <w:sz w:val="22"/>
        </w:rPr>
        <w:br w:type="page"/>
      </w:r>
      <w:r w:rsidR="007A3F62" w:rsidRPr="002E4989">
        <w:rPr>
          <w:rFonts w:asciiTheme="majorHAnsi" w:eastAsiaTheme="majorHAnsi" w:hAnsiTheme="majorHAnsi" w:hint="eastAsia"/>
          <w:b/>
          <w:bCs/>
          <w:sz w:val="28"/>
          <w:szCs w:val="28"/>
        </w:rPr>
        <w:lastRenderedPageBreak/>
        <w:t>目</w:t>
      </w:r>
      <w:r w:rsidR="004E74C0" w:rsidRPr="002E4989">
        <w:rPr>
          <w:rFonts w:asciiTheme="majorHAnsi" w:eastAsiaTheme="majorHAnsi" w:hAnsiTheme="majorHAnsi" w:hint="eastAsia"/>
          <w:b/>
          <w:bCs/>
          <w:sz w:val="28"/>
          <w:szCs w:val="28"/>
        </w:rPr>
        <w:t xml:space="preserve"> </w:t>
      </w:r>
      <w:r w:rsidR="007A3F62" w:rsidRPr="002E4989">
        <w:rPr>
          <w:rFonts w:asciiTheme="majorHAnsi" w:eastAsiaTheme="majorHAnsi" w:hAnsiTheme="majorHAnsi" w:hint="eastAsia"/>
          <w:b/>
          <w:bCs/>
          <w:sz w:val="28"/>
          <w:szCs w:val="28"/>
        </w:rPr>
        <w:t>次</w:t>
      </w:r>
    </w:p>
    <w:p w14:paraId="2C09C839" w14:textId="0A679FE8" w:rsidR="002F2859" w:rsidRDefault="002F2859" w:rsidP="008F0782">
      <w:pPr>
        <w:widowControl/>
        <w:tabs>
          <w:tab w:val="left" w:pos="8647"/>
        </w:tabs>
        <w:spacing w:line="420" w:lineRule="exact"/>
        <w:jc w:val="left"/>
        <w:rPr>
          <w:rFonts w:asciiTheme="majorHAnsi" w:eastAsiaTheme="majorHAnsi" w:hAnsiTheme="majorHAnsi"/>
          <w:szCs w:val="21"/>
          <w:u w:val="single"/>
        </w:rPr>
      </w:pPr>
      <w:r>
        <w:rPr>
          <w:rFonts w:asciiTheme="majorHAnsi" w:eastAsiaTheme="majorHAnsi" w:hAnsiTheme="majorHAnsi" w:hint="eastAsia"/>
          <w:sz w:val="28"/>
          <w:szCs w:val="28"/>
          <w:u w:val="single"/>
        </w:rPr>
        <w:t xml:space="preserve">　　　　　　　　　　　　　　　　　　　　　　　　　　　　　　　　　</w:t>
      </w:r>
      <w:r w:rsidR="00A866D1">
        <w:rPr>
          <w:rFonts w:asciiTheme="majorHAnsi" w:eastAsiaTheme="majorHAnsi" w:hAnsiTheme="majorHAnsi" w:hint="eastAsia"/>
          <w:sz w:val="28"/>
          <w:szCs w:val="28"/>
          <w:u w:val="single"/>
        </w:rPr>
        <w:t xml:space="preserve">　</w:t>
      </w:r>
    </w:p>
    <w:p w14:paraId="6AE07396" w14:textId="77777777" w:rsidR="00E57F1E" w:rsidRDefault="00E57F1E" w:rsidP="008A1A74">
      <w:pPr>
        <w:widowControl/>
        <w:spacing w:line="420" w:lineRule="exact"/>
        <w:ind w:firstLineChars="200" w:firstLine="420"/>
        <w:jc w:val="left"/>
        <w:rPr>
          <w:rFonts w:eastAsiaTheme="minorHAnsi"/>
          <w:szCs w:val="21"/>
        </w:rPr>
      </w:pPr>
    </w:p>
    <w:p w14:paraId="1B1CF206" w14:textId="56E0EA79" w:rsidR="005F32FB" w:rsidRDefault="00D21459" w:rsidP="00D21459">
      <w:pPr>
        <w:spacing w:line="0" w:lineRule="atLeast"/>
        <w:rPr>
          <w:rFonts w:eastAsiaTheme="minorHAnsi"/>
          <w:szCs w:val="21"/>
        </w:rPr>
      </w:pPr>
      <w:bookmarkStart w:id="0" w:name="_Hlk140830629"/>
      <w:r w:rsidRPr="00D21459">
        <w:rPr>
          <w:rFonts w:eastAsiaTheme="minorHAnsi" w:hint="eastAsia"/>
          <w:szCs w:val="21"/>
        </w:rPr>
        <w:t>退院調整ルールメンテナンス会議の案内送付数と出席</w:t>
      </w:r>
      <w:r w:rsidR="00D527FA">
        <w:rPr>
          <w:rFonts w:eastAsiaTheme="minorHAnsi" w:hint="eastAsia"/>
          <w:szCs w:val="21"/>
        </w:rPr>
        <w:t>数</w:t>
      </w:r>
      <w:r w:rsidRPr="00D21459">
        <w:rPr>
          <w:rFonts w:eastAsiaTheme="minorHAnsi"/>
          <w:szCs w:val="21"/>
        </w:rPr>
        <w:t xml:space="preserve"> ・・・・・・・・・・・・・・・</w:t>
      </w:r>
      <w:r w:rsidR="00133365">
        <w:rPr>
          <w:rFonts w:eastAsiaTheme="minorHAnsi" w:hint="eastAsia"/>
          <w:szCs w:val="21"/>
        </w:rPr>
        <w:t>・・</w:t>
      </w:r>
      <w:r w:rsidRPr="00D21459">
        <w:rPr>
          <w:rFonts w:eastAsiaTheme="minorHAnsi"/>
          <w:szCs w:val="21"/>
        </w:rPr>
        <w:t>・ １</w:t>
      </w:r>
    </w:p>
    <w:p w14:paraId="5C830763" w14:textId="578654EA" w:rsidR="00D21459" w:rsidRPr="00D21459" w:rsidRDefault="00D21459" w:rsidP="00D21459">
      <w:pPr>
        <w:spacing w:line="0" w:lineRule="atLeast"/>
        <w:rPr>
          <w:rFonts w:eastAsiaTheme="minorHAnsi"/>
          <w:szCs w:val="21"/>
        </w:rPr>
      </w:pPr>
      <w:r w:rsidRPr="00D21459">
        <w:rPr>
          <w:rFonts w:eastAsiaTheme="minorHAnsi" w:hint="eastAsia"/>
          <w:szCs w:val="21"/>
        </w:rPr>
        <w:t>［</w:t>
      </w:r>
      <w:r w:rsidRPr="00D21459">
        <w:rPr>
          <w:rFonts w:eastAsiaTheme="minorHAnsi"/>
          <w:szCs w:val="21"/>
        </w:rPr>
        <w:t xml:space="preserve">1］挨　拶　　・・・・・・・・・・・・・・・・・・・・・・・・・・・・・・・・・・・・ </w:t>
      </w:r>
      <w:r w:rsidR="00133365">
        <w:rPr>
          <w:rFonts w:eastAsiaTheme="minorHAnsi" w:hint="eastAsia"/>
          <w:szCs w:val="21"/>
        </w:rPr>
        <w:t>１</w:t>
      </w:r>
    </w:p>
    <w:p w14:paraId="29BF5987" w14:textId="77777777" w:rsidR="00D21459" w:rsidRDefault="00D21459" w:rsidP="00C87D77">
      <w:pPr>
        <w:spacing w:line="0" w:lineRule="atLeast"/>
        <w:ind w:firstLineChars="250" w:firstLine="525"/>
        <w:rPr>
          <w:rFonts w:eastAsiaTheme="minorHAnsi"/>
          <w:szCs w:val="21"/>
        </w:rPr>
      </w:pPr>
      <w:r w:rsidRPr="00D21459">
        <w:rPr>
          <w:rFonts w:eastAsiaTheme="minorHAnsi" w:hint="eastAsia"/>
          <w:szCs w:val="21"/>
        </w:rPr>
        <w:t>伊勢崎保健福祉事務所企画福祉課</w:t>
      </w:r>
    </w:p>
    <w:p w14:paraId="63A6A641" w14:textId="77777777" w:rsidR="00C87D77" w:rsidRPr="00D21459" w:rsidRDefault="00C87D77" w:rsidP="00C87D77">
      <w:pPr>
        <w:spacing w:line="0" w:lineRule="atLeast"/>
        <w:ind w:firstLineChars="250" w:firstLine="525"/>
        <w:rPr>
          <w:rFonts w:eastAsiaTheme="minorHAnsi"/>
          <w:szCs w:val="21"/>
        </w:rPr>
      </w:pPr>
    </w:p>
    <w:p w14:paraId="552F2021" w14:textId="1D83E826" w:rsidR="00B46130" w:rsidRPr="00D21459" w:rsidRDefault="00D21459" w:rsidP="00D21459">
      <w:pPr>
        <w:spacing w:line="0" w:lineRule="atLeast"/>
        <w:rPr>
          <w:rFonts w:eastAsiaTheme="minorHAnsi"/>
          <w:szCs w:val="21"/>
        </w:rPr>
      </w:pPr>
      <w:r w:rsidRPr="00D21459">
        <w:rPr>
          <w:rFonts w:eastAsiaTheme="minorHAnsi" w:hint="eastAsia"/>
          <w:szCs w:val="21"/>
        </w:rPr>
        <w:t>［</w:t>
      </w:r>
      <w:r w:rsidRPr="00D21459">
        <w:rPr>
          <w:rFonts w:eastAsiaTheme="minorHAnsi"/>
          <w:szCs w:val="21"/>
        </w:rPr>
        <w:t>2］退院調整ルールについて・・・・・・・・・・・・・・・・・・・・・・・・・・・・</w:t>
      </w:r>
      <w:r w:rsidR="00B46130">
        <w:rPr>
          <w:rFonts w:eastAsiaTheme="minorHAnsi" w:hint="eastAsia"/>
          <w:szCs w:val="21"/>
        </w:rPr>
        <w:t>・7～13</w:t>
      </w:r>
    </w:p>
    <w:p w14:paraId="4DDB65CA" w14:textId="669B7493" w:rsidR="00D21459" w:rsidRDefault="00D21459" w:rsidP="00C87D77">
      <w:pPr>
        <w:spacing w:line="0" w:lineRule="atLeast"/>
        <w:ind w:firstLineChars="250" w:firstLine="525"/>
        <w:rPr>
          <w:rFonts w:eastAsiaTheme="minorHAnsi"/>
          <w:szCs w:val="21"/>
        </w:rPr>
      </w:pPr>
      <w:r w:rsidRPr="00D21459">
        <w:rPr>
          <w:rFonts w:eastAsiaTheme="minorHAnsi" w:hint="eastAsia"/>
          <w:szCs w:val="21"/>
        </w:rPr>
        <w:t>群馬県健康福祉課　医療・福祉連携推進室</w:t>
      </w:r>
      <w:r w:rsidR="00133365">
        <w:rPr>
          <w:rFonts w:eastAsiaTheme="minorHAnsi" w:hint="eastAsia"/>
          <w:szCs w:val="21"/>
        </w:rPr>
        <w:t>（資料②参照）</w:t>
      </w:r>
    </w:p>
    <w:p w14:paraId="6F4E2BDA" w14:textId="77777777" w:rsidR="00C87D77" w:rsidRPr="00D21459" w:rsidRDefault="00C87D77" w:rsidP="00C87D77">
      <w:pPr>
        <w:spacing w:line="0" w:lineRule="atLeast"/>
        <w:ind w:firstLineChars="250" w:firstLine="525"/>
        <w:rPr>
          <w:rFonts w:eastAsiaTheme="minorHAnsi"/>
          <w:szCs w:val="21"/>
        </w:rPr>
      </w:pPr>
    </w:p>
    <w:p w14:paraId="74DCC4C1" w14:textId="3FA063CB" w:rsidR="00D21459" w:rsidRPr="00D21459" w:rsidRDefault="00D21459" w:rsidP="00D21459">
      <w:pPr>
        <w:spacing w:line="0" w:lineRule="atLeast"/>
        <w:rPr>
          <w:rFonts w:eastAsiaTheme="minorHAnsi"/>
          <w:szCs w:val="21"/>
        </w:rPr>
      </w:pPr>
      <w:r w:rsidRPr="00D21459">
        <w:rPr>
          <w:rFonts w:eastAsiaTheme="minorHAnsi" w:hint="eastAsia"/>
          <w:szCs w:val="21"/>
        </w:rPr>
        <w:t>［</w:t>
      </w:r>
      <w:r w:rsidRPr="00D21459">
        <w:rPr>
          <w:rFonts w:eastAsiaTheme="minorHAnsi"/>
          <w:szCs w:val="21"/>
        </w:rPr>
        <w:t xml:space="preserve">3］退院調整ルールの現状につて・・・・・・・・・・・・・・・・・・・・・・・・・・ </w:t>
      </w:r>
      <w:r w:rsidR="005D6B7C">
        <w:rPr>
          <w:rFonts w:eastAsiaTheme="minorHAnsi" w:hint="eastAsia"/>
          <w:szCs w:val="21"/>
        </w:rPr>
        <w:t>１～３</w:t>
      </w:r>
    </w:p>
    <w:p w14:paraId="5475202A" w14:textId="77777777" w:rsidR="00D21459" w:rsidRPr="00D21459" w:rsidRDefault="00D21459" w:rsidP="00C87D77">
      <w:pPr>
        <w:spacing w:line="0" w:lineRule="atLeast"/>
        <w:ind w:firstLineChars="250" w:firstLine="525"/>
        <w:rPr>
          <w:rFonts w:eastAsiaTheme="minorHAnsi"/>
          <w:szCs w:val="21"/>
        </w:rPr>
      </w:pPr>
      <w:r w:rsidRPr="00D21459">
        <w:rPr>
          <w:rFonts w:eastAsiaTheme="minorHAnsi" w:hint="eastAsia"/>
          <w:szCs w:val="21"/>
        </w:rPr>
        <w:t>伊勢崎佐波ケアマネジャーの会</w:t>
      </w:r>
      <w:r w:rsidRPr="00D21459">
        <w:rPr>
          <w:rFonts w:eastAsiaTheme="minorHAnsi"/>
          <w:szCs w:val="21"/>
        </w:rPr>
        <w:t xml:space="preserve"> 会長</w:t>
      </w:r>
    </w:p>
    <w:p w14:paraId="2C5FD56F" w14:textId="77777777" w:rsidR="00D21459" w:rsidRDefault="00D21459" w:rsidP="00C87D77">
      <w:pPr>
        <w:spacing w:line="0" w:lineRule="atLeast"/>
        <w:ind w:firstLineChars="250" w:firstLine="525"/>
        <w:rPr>
          <w:rFonts w:eastAsiaTheme="minorHAnsi"/>
          <w:szCs w:val="21"/>
        </w:rPr>
      </w:pPr>
      <w:r w:rsidRPr="00D21459">
        <w:rPr>
          <w:rFonts w:eastAsiaTheme="minorHAnsi" w:hint="eastAsia"/>
          <w:szCs w:val="21"/>
        </w:rPr>
        <w:t>伊勢崎市病院代表</w:t>
      </w:r>
      <w:r w:rsidRPr="00D21459">
        <w:rPr>
          <w:rFonts w:eastAsiaTheme="minorHAnsi"/>
          <w:szCs w:val="21"/>
        </w:rPr>
        <w:t xml:space="preserve"> </w:t>
      </w:r>
    </w:p>
    <w:p w14:paraId="6CECCE26" w14:textId="77777777" w:rsidR="00C87D77" w:rsidRPr="00D21459" w:rsidRDefault="00C87D77" w:rsidP="00C87D77">
      <w:pPr>
        <w:spacing w:line="0" w:lineRule="atLeast"/>
        <w:ind w:firstLineChars="250" w:firstLine="525"/>
        <w:rPr>
          <w:rFonts w:eastAsiaTheme="minorHAnsi"/>
          <w:szCs w:val="21"/>
        </w:rPr>
      </w:pPr>
    </w:p>
    <w:p w14:paraId="2C1D2CCC" w14:textId="1F67A147" w:rsidR="00D21459" w:rsidRPr="00D21459" w:rsidRDefault="00D21459" w:rsidP="00D21459">
      <w:pPr>
        <w:spacing w:line="0" w:lineRule="atLeast"/>
        <w:rPr>
          <w:rFonts w:eastAsiaTheme="minorHAnsi"/>
          <w:szCs w:val="21"/>
        </w:rPr>
      </w:pPr>
      <w:r w:rsidRPr="00D21459">
        <w:rPr>
          <w:rFonts w:eastAsiaTheme="minorHAnsi" w:hint="eastAsia"/>
          <w:szCs w:val="21"/>
        </w:rPr>
        <w:t>［</w:t>
      </w:r>
      <w:r w:rsidRPr="00D21459">
        <w:rPr>
          <w:rFonts w:eastAsiaTheme="minorHAnsi"/>
          <w:szCs w:val="21"/>
        </w:rPr>
        <w:t>4］グループワーク</w:t>
      </w:r>
    </w:p>
    <w:p w14:paraId="730A053F" w14:textId="4DF2647E" w:rsidR="009D0CF8" w:rsidRPr="009D0CF8" w:rsidRDefault="00D21459" w:rsidP="009D0CF8">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Pr="00D21459">
        <w:rPr>
          <w:rFonts w:eastAsiaTheme="minorHAnsi" w:hint="eastAsia"/>
          <w:szCs w:val="21"/>
        </w:rPr>
        <w:t>テーマ</w:t>
      </w:r>
      <w:r w:rsidR="00C87D77">
        <w:rPr>
          <w:rFonts w:eastAsiaTheme="minorHAnsi" w:hint="eastAsia"/>
          <w:szCs w:val="21"/>
        </w:rPr>
        <w:t xml:space="preserve"> </w:t>
      </w:r>
      <w:r w:rsidRPr="00D21459">
        <w:rPr>
          <w:rFonts w:eastAsiaTheme="minorHAnsi" w:hint="eastAsia"/>
          <w:szCs w:val="21"/>
        </w:rPr>
        <w:t>：</w:t>
      </w:r>
      <w:r w:rsidR="00C87D77">
        <w:rPr>
          <w:rFonts w:eastAsiaTheme="minorHAnsi" w:hint="eastAsia"/>
          <w:szCs w:val="21"/>
        </w:rPr>
        <w:t xml:space="preserve"> </w:t>
      </w:r>
      <w:r w:rsidR="009D0CF8" w:rsidRPr="009D0CF8">
        <w:rPr>
          <w:rFonts w:eastAsiaTheme="minorHAnsi" w:hint="eastAsia"/>
          <w:szCs w:val="21"/>
        </w:rPr>
        <w:t>県の報告を受けての感想</w:t>
      </w:r>
    </w:p>
    <w:p w14:paraId="62782B9C" w14:textId="41243BF7" w:rsidR="009D0CF8" w:rsidRPr="009D0CF8" w:rsidRDefault="009D0CF8" w:rsidP="00C87D77">
      <w:pPr>
        <w:spacing w:line="0" w:lineRule="atLeast"/>
        <w:ind w:firstLineChars="750" w:firstLine="1575"/>
        <w:rPr>
          <w:rFonts w:eastAsiaTheme="minorHAnsi"/>
          <w:szCs w:val="21"/>
        </w:rPr>
      </w:pPr>
      <w:r w:rsidRPr="009D0CF8">
        <w:rPr>
          <w:rFonts w:eastAsiaTheme="minorHAnsi" w:hint="eastAsia"/>
          <w:szCs w:val="21"/>
        </w:rPr>
        <w:t>病院窓口一覧表の確認</w:t>
      </w:r>
    </w:p>
    <w:p w14:paraId="09B6450F" w14:textId="670622DE" w:rsidR="00D21459" w:rsidRDefault="009D0CF8" w:rsidP="00C87D77">
      <w:pPr>
        <w:spacing w:line="0" w:lineRule="atLeast"/>
        <w:ind w:firstLineChars="750" w:firstLine="1575"/>
        <w:rPr>
          <w:rFonts w:eastAsiaTheme="minorHAnsi"/>
          <w:szCs w:val="21"/>
        </w:rPr>
      </w:pPr>
      <w:r w:rsidRPr="009D0CF8">
        <w:rPr>
          <w:rFonts w:eastAsiaTheme="minorHAnsi" w:hint="eastAsia"/>
          <w:szCs w:val="21"/>
        </w:rPr>
        <w:t>退院前カンファレンスや情報共有のあり方について</w:t>
      </w:r>
    </w:p>
    <w:p w14:paraId="483837A2" w14:textId="61ACD2B2" w:rsidR="00C87D77" w:rsidRPr="00D21459" w:rsidRDefault="00C87D77" w:rsidP="00C87D77">
      <w:pPr>
        <w:spacing w:line="0" w:lineRule="atLeast"/>
        <w:ind w:firstLineChars="150" w:firstLine="315"/>
        <w:rPr>
          <w:rFonts w:eastAsiaTheme="minorHAnsi"/>
          <w:szCs w:val="21"/>
        </w:rPr>
      </w:pPr>
      <w:r>
        <w:rPr>
          <w:rFonts w:eastAsiaTheme="minorHAnsi" w:hint="eastAsia"/>
          <w:szCs w:val="21"/>
        </w:rPr>
        <w:t xml:space="preserve">　〇グループワークのまとめ</w:t>
      </w:r>
      <w:r w:rsidRPr="00C87D77">
        <w:rPr>
          <w:rFonts w:eastAsiaTheme="minorHAnsi" w:hint="eastAsia"/>
          <w:szCs w:val="21"/>
        </w:rPr>
        <w:t>・・・・・・・・・・・・・・・・・・・・・・・・・</w:t>
      </w:r>
      <w:r>
        <w:rPr>
          <w:rFonts w:eastAsiaTheme="minorHAnsi" w:hint="eastAsia"/>
          <w:szCs w:val="21"/>
        </w:rPr>
        <w:t>・</w:t>
      </w:r>
      <w:r w:rsidRPr="00C87D77">
        <w:rPr>
          <w:rFonts w:eastAsiaTheme="minorHAnsi" w:hint="eastAsia"/>
          <w:szCs w:val="21"/>
        </w:rPr>
        <w:t>・・</w:t>
      </w:r>
      <w:r>
        <w:rPr>
          <w:rFonts w:eastAsiaTheme="minorHAnsi" w:hint="eastAsia"/>
          <w:szCs w:val="21"/>
        </w:rPr>
        <w:t>３～</w:t>
      </w:r>
      <w:r w:rsidRPr="00C87D77">
        <w:rPr>
          <w:rFonts w:eastAsiaTheme="minorHAnsi" w:hint="eastAsia"/>
          <w:szCs w:val="21"/>
        </w:rPr>
        <w:t>５</w:t>
      </w:r>
    </w:p>
    <w:p w14:paraId="30841070" w14:textId="04C982DB"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9D0CF8">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１グループ　高齢者相談センター北・三郷、伊勢崎市民病院</w:t>
      </w:r>
    </w:p>
    <w:p w14:paraId="5577772C" w14:textId="4238C5EC"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9D0CF8">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２グループ　高齢者相談センター南・茂呂、大島病院</w:t>
      </w:r>
    </w:p>
    <w:p w14:paraId="6323AEB2" w14:textId="08B76B5A"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Pr="00D21459">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３グループ　高齢者相談センター殖蓮、伊勢崎佐波医師会病院</w:t>
      </w:r>
    </w:p>
    <w:p w14:paraId="6AF1C917" w14:textId="6D62A089"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４グループ　高齢者相談センター宮郷、脳血管研究所附属美原記念病院</w:t>
      </w:r>
    </w:p>
    <w:p w14:paraId="58BC5CCF" w14:textId="7E708173"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５グループ　高齢者相談センター名和、</w:t>
      </w:r>
      <w:r w:rsidR="009D0CF8">
        <w:rPr>
          <w:rFonts w:eastAsiaTheme="minorHAnsi" w:hint="eastAsia"/>
          <w:szCs w:val="21"/>
        </w:rPr>
        <w:t>鶴谷病院</w:t>
      </w:r>
    </w:p>
    <w:p w14:paraId="4D4148F1" w14:textId="0409C363"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 xml:space="preserve">６グループ　高齢者相談センター豊受、原病院　</w:t>
      </w:r>
    </w:p>
    <w:p w14:paraId="5C9813ED" w14:textId="66F34DC8"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 xml:space="preserve">７グループ　</w:t>
      </w:r>
      <w:r w:rsidR="009D0CF8">
        <w:rPr>
          <w:rFonts w:eastAsiaTheme="minorHAnsi" w:hint="eastAsia"/>
          <w:szCs w:val="21"/>
        </w:rPr>
        <w:t>高齢者相談センター赤堀</w:t>
      </w:r>
      <w:r w:rsidRPr="00D21459">
        <w:rPr>
          <w:rFonts w:eastAsiaTheme="minorHAnsi" w:hint="eastAsia"/>
          <w:szCs w:val="21"/>
        </w:rPr>
        <w:t>、</w:t>
      </w:r>
      <w:r w:rsidR="009D0CF8">
        <w:rPr>
          <w:rFonts w:eastAsiaTheme="minorHAnsi" w:hint="eastAsia"/>
          <w:szCs w:val="21"/>
        </w:rPr>
        <w:t>石井</w:t>
      </w:r>
      <w:r w:rsidRPr="00D21459">
        <w:rPr>
          <w:rFonts w:eastAsiaTheme="minorHAnsi" w:hint="eastAsia"/>
          <w:szCs w:val="21"/>
        </w:rPr>
        <w:t>病院</w:t>
      </w:r>
    </w:p>
    <w:p w14:paraId="514144C9" w14:textId="418BC154"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８グループ　高齢者相談センター東、伊勢崎福島病院</w:t>
      </w:r>
    </w:p>
    <w:p w14:paraId="147C0988" w14:textId="5CA2D411" w:rsidR="00D21459" w:rsidRPr="00D21459"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Pr="00D21459">
        <w:rPr>
          <w:rFonts w:eastAsiaTheme="minorHAnsi" w:hint="eastAsia"/>
          <w:szCs w:val="21"/>
        </w:rPr>
        <w:t>９グループ　高齢者相談センター</w:t>
      </w:r>
      <w:r w:rsidR="009D0CF8">
        <w:rPr>
          <w:rFonts w:eastAsiaTheme="minorHAnsi" w:hint="eastAsia"/>
          <w:szCs w:val="21"/>
        </w:rPr>
        <w:t>境</w:t>
      </w:r>
      <w:r w:rsidRPr="00D21459">
        <w:rPr>
          <w:rFonts w:eastAsiaTheme="minorHAnsi" w:hint="eastAsia"/>
          <w:szCs w:val="21"/>
        </w:rPr>
        <w:t>、</w:t>
      </w:r>
      <w:r w:rsidR="009D0CF8">
        <w:rPr>
          <w:rFonts w:eastAsiaTheme="minorHAnsi" w:hint="eastAsia"/>
          <w:szCs w:val="21"/>
        </w:rPr>
        <w:t>玉村町地域包括支援センターつのだ、せせらぎ病院</w:t>
      </w:r>
    </w:p>
    <w:p w14:paraId="76C54941" w14:textId="782BB7B4" w:rsidR="009D0CF8" w:rsidRPr="009D0CF8" w:rsidRDefault="00D21459" w:rsidP="00D21459">
      <w:pPr>
        <w:spacing w:line="0" w:lineRule="atLeast"/>
        <w:rPr>
          <w:rFonts w:eastAsiaTheme="minorHAnsi"/>
          <w:szCs w:val="21"/>
        </w:rPr>
      </w:pPr>
      <w:r w:rsidRPr="00D21459">
        <w:rPr>
          <w:rFonts w:eastAsiaTheme="minorHAnsi" w:hint="eastAsia"/>
          <w:szCs w:val="21"/>
        </w:rPr>
        <w:t xml:space="preserve">　</w:t>
      </w:r>
      <w:r w:rsidR="00C87D77">
        <w:rPr>
          <w:rFonts w:eastAsiaTheme="minorHAnsi" w:hint="eastAsia"/>
          <w:szCs w:val="21"/>
        </w:rPr>
        <w:t xml:space="preserve">　</w:t>
      </w:r>
      <w:r w:rsidR="00D527FA">
        <w:rPr>
          <w:rFonts w:eastAsiaTheme="minorHAnsi" w:hint="eastAsia"/>
          <w:szCs w:val="21"/>
        </w:rPr>
        <w:t xml:space="preserve">  </w:t>
      </w:r>
      <w:r w:rsidR="009D0CF8">
        <w:rPr>
          <w:rFonts w:eastAsiaTheme="minorHAnsi" w:hint="eastAsia"/>
          <w:szCs w:val="21"/>
        </w:rPr>
        <w:t xml:space="preserve"> 10</w:t>
      </w:r>
      <w:r w:rsidRPr="00D21459">
        <w:rPr>
          <w:rFonts w:eastAsiaTheme="minorHAnsi" w:hint="eastAsia"/>
          <w:szCs w:val="21"/>
        </w:rPr>
        <w:t>グループ　玉村町地域包括支援センターにしきの園、角田病院</w:t>
      </w:r>
    </w:p>
    <w:p w14:paraId="11C19B65" w14:textId="69EE16EC" w:rsidR="005D6B7C" w:rsidRDefault="00C87D77" w:rsidP="00D527FA">
      <w:pPr>
        <w:spacing w:line="0" w:lineRule="atLeast"/>
        <w:ind w:firstLineChars="300" w:firstLine="630"/>
        <w:rPr>
          <w:rFonts w:eastAsiaTheme="minorHAnsi"/>
          <w:szCs w:val="21"/>
        </w:rPr>
      </w:pPr>
      <w:r>
        <w:rPr>
          <w:rFonts w:eastAsiaTheme="minorHAnsi" w:hint="eastAsia"/>
          <w:szCs w:val="21"/>
        </w:rPr>
        <w:t>〇</w:t>
      </w:r>
      <w:r w:rsidR="00D21459" w:rsidRPr="00D21459">
        <w:rPr>
          <w:rFonts w:eastAsiaTheme="minorHAnsi" w:hint="eastAsia"/>
          <w:szCs w:val="21"/>
        </w:rPr>
        <w:t>発表とまとめ・・・・・・・・・・・・・・・・・・・・・・・・・・・・・・・・</w:t>
      </w:r>
      <w:r w:rsidR="00757B9B">
        <w:rPr>
          <w:rFonts w:eastAsiaTheme="minorHAnsi" w:hint="eastAsia"/>
          <w:szCs w:val="21"/>
        </w:rPr>
        <w:t>・</w:t>
      </w:r>
      <w:r w:rsidR="00D21459" w:rsidRPr="00D21459">
        <w:rPr>
          <w:rFonts w:eastAsiaTheme="minorHAnsi" w:hint="eastAsia"/>
          <w:szCs w:val="21"/>
        </w:rPr>
        <w:t>・</w:t>
      </w:r>
      <w:bookmarkEnd w:id="0"/>
      <w:r w:rsidR="005D6B7C">
        <w:rPr>
          <w:rFonts w:eastAsiaTheme="minorHAnsi" w:hint="eastAsia"/>
          <w:szCs w:val="21"/>
        </w:rPr>
        <w:t>・</w:t>
      </w:r>
      <w:r w:rsidR="00D527FA">
        <w:rPr>
          <w:rFonts w:eastAsiaTheme="minorHAnsi" w:hint="eastAsia"/>
          <w:szCs w:val="21"/>
        </w:rPr>
        <w:t xml:space="preserve"> </w:t>
      </w:r>
      <w:r w:rsidR="005D6B7C">
        <w:rPr>
          <w:rFonts w:eastAsiaTheme="minorHAnsi" w:hint="eastAsia"/>
          <w:szCs w:val="21"/>
        </w:rPr>
        <w:t>５</w:t>
      </w:r>
    </w:p>
    <w:p w14:paraId="3F22D645" w14:textId="77777777" w:rsidR="00C87D77" w:rsidRDefault="00C87D77" w:rsidP="00C87D77">
      <w:pPr>
        <w:spacing w:line="0" w:lineRule="atLeast"/>
        <w:ind w:firstLineChars="200" w:firstLine="420"/>
        <w:rPr>
          <w:rFonts w:eastAsiaTheme="minorHAnsi"/>
          <w:szCs w:val="21"/>
        </w:rPr>
      </w:pPr>
    </w:p>
    <w:p w14:paraId="4F89003D" w14:textId="4B44F7F2" w:rsidR="005D6B7C" w:rsidRDefault="009D0CF8" w:rsidP="007B51E5">
      <w:pPr>
        <w:spacing w:line="0" w:lineRule="atLeast"/>
        <w:ind w:left="525" w:hangingChars="250" w:hanging="525"/>
        <w:rPr>
          <w:rFonts w:eastAsiaTheme="minorHAnsi"/>
          <w:szCs w:val="21"/>
        </w:rPr>
      </w:pPr>
      <w:r>
        <w:rPr>
          <w:rFonts w:eastAsiaTheme="minorHAnsi" w:hint="eastAsia"/>
          <w:szCs w:val="21"/>
        </w:rPr>
        <w:t>［5］</w:t>
      </w:r>
      <w:r w:rsidR="007B51E5" w:rsidRPr="007B51E5">
        <w:rPr>
          <w:rFonts w:eastAsiaTheme="minorHAnsi"/>
          <w:szCs w:val="21"/>
        </w:rPr>
        <w:t>MCSに関するアンケートの結果報告</w:t>
      </w:r>
      <w:r w:rsidR="007351EF">
        <w:rPr>
          <w:rFonts w:eastAsiaTheme="minorHAnsi" w:hint="eastAsia"/>
          <w:szCs w:val="21"/>
        </w:rPr>
        <w:t>と</w:t>
      </w:r>
      <w:r w:rsidR="007351EF" w:rsidRPr="007B51E5">
        <w:rPr>
          <w:rFonts w:eastAsiaTheme="minorHAnsi"/>
          <w:szCs w:val="21"/>
        </w:rPr>
        <w:t>いせたま研修会のお知らせ</w:t>
      </w:r>
      <w:r w:rsidR="00E12409">
        <w:rPr>
          <w:rFonts w:eastAsiaTheme="minorHAnsi" w:hint="eastAsia"/>
          <w:szCs w:val="21"/>
        </w:rPr>
        <w:t>・・・・・・・・・・・1</w:t>
      </w:r>
      <w:r w:rsidR="00B46130">
        <w:rPr>
          <w:rFonts w:eastAsiaTheme="minorHAnsi" w:hint="eastAsia"/>
          <w:szCs w:val="21"/>
        </w:rPr>
        <w:t>4</w:t>
      </w:r>
      <w:r w:rsidR="00E12409">
        <w:rPr>
          <w:rFonts w:eastAsiaTheme="minorHAnsi" w:hint="eastAsia"/>
          <w:szCs w:val="21"/>
        </w:rPr>
        <w:t>～1</w:t>
      </w:r>
      <w:r w:rsidR="00B46130">
        <w:rPr>
          <w:rFonts w:eastAsiaTheme="minorHAnsi" w:hint="eastAsia"/>
          <w:szCs w:val="21"/>
        </w:rPr>
        <w:t>8</w:t>
      </w:r>
    </w:p>
    <w:p w14:paraId="348D9788" w14:textId="462F191A" w:rsidR="009D0CF8" w:rsidRDefault="007B51E5" w:rsidP="00E12409">
      <w:pPr>
        <w:spacing w:line="0" w:lineRule="atLeast"/>
        <w:ind w:leftChars="200" w:left="420" w:firstLineChars="50" w:firstLine="105"/>
        <w:rPr>
          <w:rFonts w:eastAsiaTheme="minorHAnsi"/>
          <w:szCs w:val="21"/>
        </w:rPr>
      </w:pPr>
      <w:r>
        <w:rPr>
          <w:rFonts w:eastAsiaTheme="minorHAnsi" w:hint="eastAsia"/>
          <w:szCs w:val="21"/>
        </w:rPr>
        <w:t>在宅医療介護連携センターいせさき・たまむら</w:t>
      </w:r>
      <w:r w:rsidR="00E12409">
        <w:rPr>
          <w:rFonts w:eastAsiaTheme="minorHAnsi" w:hint="eastAsia"/>
          <w:szCs w:val="21"/>
        </w:rPr>
        <w:t>（資料③参照）</w:t>
      </w:r>
    </w:p>
    <w:p w14:paraId="0957DCEC" w14:textId="76FCE0D4" w:rsidR="007633CF" w:rsidRDefault="007633CF">
      <w:pPr>
        <w:widowControl/>
        <w:jc w:val="left"/>
        <w:rPr>
          <w:rFonts w:eastAsiaTheme="minorHAnsi"/>
          <w:szCs w:val="21"/>
        </w:rPr>
      </w:pPr>
      <w:bookmarkStart w:id="1" w:name="_Hlk109735631"/>
    </w:p>
    <w:p w14:paraId="5A8EA907" w14:textId="20F2429D" w:rsidR="007633CF" w:rsidRDefault="007633CF">
      <w:pPr>
        <w:widowControl/>
        <w:jc w:val="left"/>
        <w:rPr>
          <w:rFonts w:eastAsiaTheme="minorHAnsi"/>
          <w:szCs w:val="21"/>
        </w:rPr>
      </w:pPr>
      <w:r>
        <w:rPr>
          <w:rFonts w:eastAsiaTheme="minorHAnsi" w:hint="eastAsia"/>
          <w:szCs w:val="21"/>
        </w:rPr>
        <w:t>添付資料</w:t>
      </w:r>
      <w:r w:rsidR="007351EF">
        <w:rPr>
          <w:rFonts w:eastAsiaTheme="minorHAnsi" w:hint="eastAsia"/>
          <w:szCs w:val="21"/>
        </w:rPr>
        <w:t xml:space="preserve"> </w:t>
      </w:r>
      <w:r>
        <w:rPr>
          <w:rFonts w:eastAsiaTheme="minorHAnsi" w:hint="eastAsia"/>
          <w:szCs w:val="21"/>
        </w:rPr>
        <w:t>①　次第</w:t>
      </w:r>
      <w:r w:rsidR="00372D98">
        <w:rPr>
          <w:rFonts w:eastAsiaTheme="minorHAnsi" w:hint="eastAsia"/>
          <w:szCs w:val="21"/>
        </w:rPr>
        <w:t>（</w:t>
      </w:r>
      <w:r w:rsidR="00E12409">
        <w:rPr>
          <w:rFonts w:eastAsiaTheme="minorHAnsi" w:hint="eastAsia"/>
          <w:szCs w:val="21"/>
        </w:rPr>
        <w:t>Ｐ</w:t>
      </w:r>
      <w:r w:rsidR="004429B8">
        <w:rPr>
          <w:rFonts w:eastAsiaTheme="minorHAnsi" w:hint="eastAsia"/>
          <w:szCs w:val="21"/>
        </w:rPr>
        <w:t>6</w:t>
      </w:r>
      <w:r w:rsidR="00E12409">
        <w:rPr>
          <w:rFonts w:eastAsiaTheme="minorHAnsi" w:hint="eastAsia"/>
          <w:szCs w:val="21"/>
        </w:rPr>
        <w:t>）</w:t>
      </w:r>
    </w:p>
    <w:p w14:paraId="40D46D82" w14:textId="505A6DDF" w:rsidR="00C87D77" w:rsidRDefault="007351EF" w:rsidP="007B51E5">
      <w:pPr>
        <w:spacing w:line="260" w:lineRule="exact"/>
        <w:rPr>
          <w:rFonts w:eastAsiaTheme="minorHAnsi"/>
          <w:szCs w:val="21"/>
        </w:rPr>
      </w:pPr>
      <w:r>
        <w:rPr>
          <w:rFonts w:eastAsiaTheme="minorHAnsi" w:hint="eastAsia"/>
          <w:szCs w:val="21"/>
        </w:rPr>
        <w:t xml:space="preserve">　　　　 ②  退院調整ルールについて　</w:t>
      </w:r>
      <w:r w:rsidR="00E12409">
        <w:rPr>
          <w:rFonts w:eastAsiaTheme="minorHAnsi" w:hint="eastAsia"/>
          <w:szCs w:val="21"/>
        </w:rPr>
        <w:t>（P7～1</w:t>
      </w:r>
      <w:r w:rsidR="00B46130">
        <w:rPr>
          <w:rFonts w:eastAsiaTheme="minorHAnsi" w:hint="eastAsia"/>
          <w:szCs w:val="21"/>
        </w:rPr>
        <w:t>3</w:t>
      </w:r>
      <w:r w:rsidR="00E12409">
        <w:rPr>
          <w:rFonts w:eastAsiaTheme="minorHAnsi" w:hint="eastAsia"/>
          <w:szCs w:val="21"/>
        </w:rPr>
        <w:t>）</w:t>
      </w:r>
    </w:p>
    <w:p w14:paraId="783E0BB7" w14:textId="745F171B" w:rsidR="007351EF" w:rsidRDefault="007351EF" w:rsidP="007B51E5">
      <w:pPr>
        <w:spacing w:line="260" w:lineRule="exact"/>
        <w:rPr>
          <w:rFonts w:eastAsiaTheme="minorHAnsi"/>
          <w:szCs w:val="21"/>
        </w:rPr>
      </w:pPr>
      <w:r>
        <w:rPr>
          <w:rFonts w:eastAsiaTheme="minorHAnsi" w:hint="eastAsia"/>
          <w:szCs w:val="21"/>
        </w:rPr>
        <w:t xml:space="preserve">　　　　 ③　MCSに関するアンケートといせたま研修会の案内</w:t>
      </w:r>
      <w:r w:rsidR="00E12409">
        <w:rPr>
          <w:rFonts w:eastAsiaTheme="minorHAnsi" w:hint="eastAsia"/>
          <w:szCs w:val="21"/>
        </w:rPr>
        <w:t>（Ｐ1</w:t>
      </w:r>
      <w:r w:rsidR="00B46130">
        <w:rPr>
          <w:rFonts w:eastAsiaTheme="minorHAnsi" w:hint="eastAsia"/>
          <w:szCs w:val="21"/>
        </w:rPr>
        <w:t>4</w:t>
      </w:r>
      <w:r w:rsidR="00E12409">
        <w:rPr>
          <w:rFonts w:eastAsiaTheme="minorHAnsi" w:hint="eastAsia"/>
          <w:szCs w:val="21"/>
        </w:rPr>
        <w:t>～1</w:t>
      </w:r>
      <w:r w:rsidR="00B46130">
        <w:rPr>
          <w:rFonts w:eastAsiaTheme="minorHAnsi" w:hint="eastAsia"/>
          <w:szCs w:val="21"/>
        </w:rPr>
        <w:t>8</w:t>
      </w:r>
      <w:r w:rsidR="00E12409">
        <w:rPr>
          <w:rFonts w:eastAsiaTheme="minorHAnsi" w:hint="eastAsia"/>
          <w:szCs w:val="21"/>
        </w:rPr>
        <w:t>）</w:t>
      </w:r>
    </w:p>
    <w:p w14:paraId="26E02F8F" w14:textId="7B2CCEC4" w:rsidR="0098081D" w:rsidRDefault="00C87D77" w:rsidP="00C87D77">
      <w:pPr>
        <w:widowControl/>
        <w:jc w:val="left"/>
        <w:rPr>
          <w:rFonts w:eastAsiaTheme="minorHAnsi"/>
          <w:szCs w:val="21"/>
        </w:rPr>
      </w:pPr>
      <w:r>
        <w:rPr>
          <w:rFonts w:eastAsiaTheme="minorHAnsi"/>
          <w:szCs w:val="21"/>
        </w:rPr>
        <w:br w:type="page"/>
      </w:r>
    </w:p>
    <w:p w14:paraId="566546A3" w14:textId="4E3817B2" w:rsidR="008E3582" w:rsidRPr="00571FF8" w:rsidRDefault="007D26F3" w:rsidP="001F475D">
      <w:pPr>
        <w:spacing w:line="260" w:lineRule="exact"/>
        <w:ind w:firstLineChars="200" w:firstLine="420"/>
        <w:rPr>
          <w:rFonts w:eastAsiaTheme="minorHAnsi"/>
          <w:szCs w:val="21"/>
        </w:rPr>
        <w:sectPr w:rsidR="008E3582" w:rsidRPr="00571FF8" w:rsidSect="00571FF8">
          <w:type w:val="continuous"/>
          <w:pgSz w:w="11906" w:h="16838"/>
          <w:pgMar w:top="1304" w:right="1077" w:bottom="1247" w:left="1077" w:header="851" w:footer="907" w:gutter="0"/>
          <w:pgNumType w:fmt="decimalFullWidth" w:start="1"/>
          <w:cols w:space="425"/>
          <w:docGrid w:type="lines" w:linePitch="360"/>
        </w:sectPr>
      </w:pPr>
      <w:r>
        <w:rPr>
          <w:rFonts w:eastAsiaTheme="minorHAnsi" w:hint="eastAsia"/>
          <w:szCs w:val="21"/>
        </w:rPr>
        <w:lastRenderedPageBreak/>
        <w:t xml:space="preserve">　</w:t>
      </w:r>
      <w:r w:rsidR="00D616B6">
        <w:rPr>
          <w:rFonts w:eastAsiaTheme="minorHAnsi" w:hint="eastAsia"/>
          <w:szCs w:val="21"/>
        </w:rPr>
        <w:t xml:space="preserve">　</w:t>
      </w:r>
    </w:p>
    <w:p w14:paraId="69BBFFB3" w14:textId="7C0BC5FB" w:rsidR="00610AB6" w:rsidRPr="00CE50E4" w:rsidRDefault="00610AB6" w:rsidP="00610AB6">
      <w:pPr>
        <w:widowControl/>
        <w:jc w:val="left"/>
        <w:rPr>
          <w:rFonts w:asciiTheme="minorEastAsia" w:hAnsiTheme="minorEastAsia"/>
          <w:sz w:val="22"/>
          <w:shd w:val="pct15" w:color="auto" w:fill="FFFFFF"/>
        </w:rPr>
      </w:pPr>
      <w:r w:rsidRPr="00CE50E4">
        <w:rPr>
          <w:rFonts w:asciiTheme="minorEastAsia" w:hAnsiTheme="minorEastAsia" w:hint="eastAsia"/>
          <w:sz w:val="22"/>
          <w:shd w:val="pct15" w:color="auto" w:fill="FFFFFF"/>
        </w:rPr>
        <w:t>退院調整ルールの会議の案内送付数と出席</w:t>
      </w:r>
      <w:r w:rsidR="00D527FA">
        <w:rPr>
          <w:rFonts w:asciiTheme="minorEastAsia" w:hAnsiTheme="minorEastAsia" w:hint="eastAsia"/>
          <w:sz w:val="22"/>
          <w:shd w:val="pct15" w:color="auto" w:fill="FFFFFF"/>
        </w:rPr>
        <w:t>者数</w:t>
      </w:r>
    </w:p>
    <w:p w14:paraId="5AB7CE97" w14:textId="7B6889F2" w:rsidR="00610AB6" w:rsidRDefault="00D527FA" w:rsidP="00187B40">
      <w:pPr>
        <w:widowControl/>
        <w:jc w:val="left"/>
        <w:rPr>
          <w:rFonts w:asciiTheme="minorEastAsia" w:hAnsiTheme="minorEastAsia"/>
          <w:szCs w:val="21"/>
          <w:shd w:val="pct15" w:color="auto" w:fill="FFFFFF"/>
        </w:rPr>
      </w:pPr>
      <w:r>
        <w:rPr>
          <w:noProof/>
        </w:rPr>
        <w:drawing>
          <wp:anchor distT="0" distB="0" distL="114300" distR="114300" simplePos="0" relativeHeight="251938816" behindDoc="0" locked="0" layoutInCell="1" allowOverlap="1" wp14:anchorId="499C88CE" wp14:editId="60E23476">
            <wp:simplePos x="0" y="0"/>
            <wp:positionH relativeFrom="column">
              <wp:posOffset>459105</wp:posOffset>
            </wp:positionH>
            <wp:positionV relativeFrom="paragraph">
              <wp:posOffset>178435</wp:posOffset>
            </wp:positionV>
            <wp:extent cx="4848225" cy="3017915"/>
            <wp:effectExtent l="0" t="0" r="0" b="0"/>
            <wp:wrapNone/>
            <wp:docPr id="1986579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79738" name=""/>
                    <pic:cNvPicPr/>
                  </pic:nvPicPr>
                  <pic:blipFill rotWithShape="1">
                    <a:blip r:embed="rId8" cstate="print">
                      <a:extLst>
                        <a:ext uri="{28A0092B-C50C-407E-A947-70E740481C1C}">
                          <a14:useLocalDpi xmlns:a14="http://schemas.microsoft.com/office/drawing/2010/main" val="0"/>
                        </a:ext>
                      </a:extLst>
                    </a:blip>
                    <a:srcRect l="36865" t="19440" r="1929" b="12834"/>
                    <a:stretch>
                      <a:fillRect/>
                    </a:stretch>
                  </pic:blipFill>
                  <pic:spPr bwMode="auto">
                    <a:xfrm>
                      <a:off x="0" y="0"/>
                      <a:ext cx="4848225" cy="301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E313A" w14:textId="3427F180" w:rsidR="00187B40" w:rsidRDefault="00187B40" w:rsidP="00187B40">
      <w:pPr>
        <w:widowControl/>
        <w:jc w:val="left"/>
        <w:rPr>
          <w:rFonts w:asciiTheme="minorEastAsia" w:hAnsiTheme="minorEastAsia"/>
          <w:szCs w:val="21"/>
          <w:shd w:val="pct15" w:color="auto" w:fill="FFFFFF"/>
        </w:rPr>
      </w:pPr>
    </w:p>
    <w:p w14:paraId="621DE99E" w14:textId="35F24EBE" w:rsidR="00783FEA" w:rsidRDefault="00783FEA" w:rsidP="00187B40">
      <w:pPr>
        <w:widowControl/>
        <w:jc w:val="left"/>
        <w:rPr>
          <w:rFonts w:asciiTheme="minorEastAsia" w:hAnsiTheme="minorEastAsia"/>
          <w:szCs w:val="21"/>
          <w:shd w:val="pct15" w:color="auto" w:fill="FFFFFF"/>
        </w:rPr>
      </w:pPr>
    </w:p>
    <w:p w14:paraId="5CC88515" w14:textId="081FBC55" w:rsidR="00783FEA" w:rsidRDefault="00783FEA" w:rsidP="00187B40">
      <w:pPr>
        <w:widowControl/>
        <w:jc w:val="left"/>
        <w:rPr>
          <w:rFonts w:asciiTheme="minorEastAsia" w:hAnsiTheme="minorEastAsia"/>
          <w:szCs w:val="21"/>
          <w:shd w:val="pct15" w:color="auto" w:fill="FFFFFF"/>
        </w:rPr>
      </w:pPr>
    </w:p>
    <w:p w14:paraId="732126F2" w14:textId="2811BA8A" w:rsidR="00783FEA" w:rsidRDefault="00783FEA" w:rsidP="00187B40">
      <w:pPr>
        <w:widowControl/>
        <w:jc w:val="left"/>
        <w:rPr>
          <w:rFonts w:asciiTheme="minorEastAsia" w:hAnsiTheme="minorEastAsia"/>
          <w:szCs w:val="21"/>
          <w:shd w:val="pct15" w:color="auto" w:fill="FFFFFF"/>
        </w:rPr>
      </w:pPr>
    </w:p>
    <w:p w14:paraId="0366232F" w14:textId="29BE8CD9" w:rsidR="00783FEA" w:rsidRDefault="00783FEA" w:rsidP="00187B40">
      <w:pPr>
        <w:widowControl/>
        <w:jc w:val="left"/>
        <w:rPr>
          <w:rFonts w:asciiTheme="minorEastAsia" w:hAnsiTheme="minorEastAsia"/>
          <w:szCs w:val="21"/>
          <w:shd w:val="pct15" w:color="auto" w:fill="FFFFFF"/>
        </w:rPr>
      </w:pPr>
    </w:p>
    <w:p w14:paraId="1108C2B3" w14:textId="213AA87C" w:rsidR="00783FEA" w:rsidRDefault="00783FEA" w:rsidP="00187B40">
      <w:pPr>
        <w:widowControl/>
        <w:jc w:val="left"/>
        <w:rPr>
          <w:rFonts w:asciiTheme="minorEastAsia" w:hAnsiTheme="minorEastAsia"/>
          <w:szCs w:val="21"/>
          <w:shd w:val="pct15" w:color="auto" w:fill="FFFFFF"/>
        </w:rPr>
      </w:pPr>
    </w:p>
    <w:p w14:paraId="6DCC0875" w14:textId="30D44922" w:rsidR="00187B40" w:rsidRDefault="00187B40" w:rsidP="00187B40">
      <w:pPr>
        <w:widowControl/>
        <w:jc w:val="left"/>
        <w:rPr>
          <w:rFonts w:asciiTheme="minorEastAsia" w:hAnsiTheme="minorEastAsia"/>
          <w:szCs w:val="21"/>
          <w:shd w:val="pct15" w:color="auto" w:fill="FFFFFF"/>
        </w:rPr>
      </w:pPr>
    </w:p>
    <w:p w14:paraId="4F5890C6" w14:textId="324F4A89" w:rsidR="00783FEA" w:rsidRDefault="00783FEA" w:rsidP="00187B40">
      <w:pPr>
        <w:widowControl/>
        <w:jc w:val="left"/>
        <w:rPr>
          <w:rFonts w:asciiTheme="minorEastAsia" w:hAnsiTheme="minorEastAsia"/>
          <w:szCs w:val="21"/>
          <w:shd w:val="pct15" w:color="auto" w:fill="FFFFFF"/>
        </w:rPr>
      </w:pPr>
    </w:p>
    <w:p w14:paraId="587D5E2E" w14:textId="26EF67F9" w:rsidR="00610AB6" w:rsidRDefault="00610AB6" w:rsidP="00610AB6">
      <w:pPr>
        <w:rPr>
          <w:rFonts w:asciiTheme="minorEastAsia" w:hAnsiTheme="minorEastAsia"/>
          <w:szCs w:val="21"/>
          <w:shd w:val="pct15" w:color="auto" w:fill="FFFFFF"/>
        </w:rPr>
      </w:pPr>
    </w:p>
    <w:p w14:paraId="5C92F70E" w14:textId="13EC1775" w:rsidR="00610AB6" w:rsidRDefault="00610AB6" w:rsidP="00610AB6">
      <w:pPr>
        <w:rPr>
          <w:rFonts w:asciiTheme="minorEastAsia" w:hAnsiTheme="minorEastAsia"/>
          <w:szCs w:val="21"/>
          <w:shd w:val="pct15" w:color="auto" w:fill="FFFFFF"/>
        </w:rPr>
      </w:pPr>
    </w:p>
    <w:p w14:paraId="0D1CC6F4" w14:textId="37A731CC" w:rsidR="00610AB6" w:rsidRDefault="00610AB6" w:rsidP="00610AB6">
      <w:pPr>
        <w:rPr>
          <w:rFonts w:asciiTheme="minorEastAsia" w:hAnsiTheme="minorEastAsia"/>
          <w:szCs w:val="21"/>
          <w:shd w:val="pct15" w:color="auto" w:fill="FFFFFF"/>
        </w:rPr>
      </w:pPr>
    </w:p>
    <w:p w14:paraId="4AB7D9F2" w14:textId="63D9C78E" w:rsidR="002B4EED" w:rsidRDefault="002B4EED" w:rsidP="00610AB6">
      <w:pPr>
        <w:rPr>
          <w:rFonts w:asciiTheme="minorEastAsia" w:hAnsiTheme="minorEastAsia"/>
          <w:szCs w:val="21"/>
          <w:shd w:val="pct15" w:color="auto" w:fill="FFFFFF"/>
        </w:rPr>
      </w:pPr>
    </w:p>
    <w:p w14:paraId="6B229714" w14:textId="77777777" w:rsidR="00587EE5" w:rsidRDefault="00587EE5">
      <w:pPr>
        <w:widowControl/>
        <w:jc w:val="left"/>
        <w:rPr>
          <w:rFonts w:eastAsiaTheme="minorHAnsi"/>
          <w:szCs w:val="21"/>
        </w:rPr>
      </w:pPr>
    </w:p>
    <w:p w14:paraId="1E32D8F3" w14:textId="666E3ADB" w:rsidR="00587EE5" w:rsidRDefault="00587EE5">
      <w:pPr>
        <w:widowControl/>
        <w:jc w:val="left"/>
        <w:rPr>
          <w:rFonts w:eastAsiaTheme="minorHAnsi"/>
          <w:szCs w:val="21"/>
        </w:rPr>
      </w:pPr>
    </w:p>
    <w:p w14:paraId="3039A1B0" w14:textId="4E6EC8C2" w:rsidR="00587EE5" w:rsidRDefault="00587EE5">
      <w:pPr>
        <w:widowControl/>
        <w:jc w:val="left"/>
        <w:rPr>
          <w:rFonts w:eastAsiaTheme="minorHAnsi"/>
          <w:szCs w:val="21"/>
        </w:rPr>
      </w:pPr>
    </w:p>
    <w:p w14:paraId="14CAEA28" w14:textId="4F193777" w:rsidR="00144BF8" w:rsidRDefault="008E3582" w:rsidP="004D6610">
      <w:pPr>
        <w:widowControl/>
        <w:jc w:val="left"/>
        <w:rPr>
          <w:rFonts w:eastAsiaTheme="minorHAnsi"/>
          <w:szCs w:val="21"/>
        </w:rPr>
      </w:pPr>
      <w:r>
        <w:rPr>
          <w:noProof/>
        </w:rPr>
        <mc:AlternateContent>
          <mc:Choice Requires="wps">
            <w:drawing>
              <wp:anchor distT="0" distB="0" distL="114300" distR="114300" simplePos="0" relativeHeight="251701248" behindDoc="0" locked="0" layoutInCell="1" allowOverlap="1" wp14:anchorId="547E6A5F" wp14:editId="5290FA69">
                <wp:simplePos x="0" y="0"/>
                <wp:positionH relativeFrom="column">
                  <wp:posOffset>2630805</wp:posOffset>
                </wp:positionH>
                <wp:positionV relativeFrom="paragraph">
                  <wp:posOffset>5619750</wp:posOffset>
                </wp:positionV>
                <wp:extent cx="914400" cy="457200"/>
                <wp:effectExtent l="0" t="0" r="0" b="0"/>
                <wp:wrapNone/>
                <wp:docPr id="1465841723" name="正方形/長方形 1"/>
                <wp:cNvGraphicFramePr/>
                <a:graphic xmlns:a="http://schemas.openxmlformats.org/drawingml/2006/main">
                  <a:graphicData uri="http://schemas.microsoft.com/office/word/2010/wordprocessingShape">
                    <wps:wsp>
                      <wps:cNvSpPr/>
                      <wps:spPr>
                        <a:xfrm>
                          <a:off x="0" y="0"/>
                          <a:ext cx="914400" cy="457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810BC4" w14:textId="1BE6B19E" w:rsidR="008E3582" w:rsidRPr="007B4695" w:rsidRDefault="008E3582" w:rsidP="008E3582">
                            <w:pPr>
                              <w:jc w:val="center"/>
                              <w:rPr>
                                <w:rFonts w:ascii="UD デジタル 教科書体 N-R" w:eastAsia="UD デジタル 教科書体 N-R"/>
                                <w:b/>
                                <w:bCs/>
                                <w:color w:val="000000" w:themeColor="text1"/>
                                <w:sz w:val="24"/>
                                <w:szCs w:val="28"/>
                              </w:rPr>
                            </w:pPr>
                            <w:r w:rsidRPr="007B4695">
                              <w:rPr>
                                <w:rFonts w:ascii="UD デジタル 教科書体 N-R" w:eastAsia="UD デジタル 教科書体 N-R" w:hint="eastAsia"/>
                                <w:b/>
                                <w:bCs/>
                                <w:color w:val="000000" w:themeColor="text1"/>
                                <w:sz w:val="24"/>
                                <w:szCs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E6A5F" id="正方形/長方形 1" o:spid="_x0000_s1026" style="position:absolute;margin-left:207.15pt;margin-top:442.5pt;width:1in;height:3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" filled="f" stroked="f" strokeweight="1pt">
                <v:textbox>
                  <w:txbxContent>
                    <w:p w14:paraId="58810BC4" w14:textId="1BE6B19E" w:rsidR="008E3582" w:rsidRPr="007B4695" w:rsidRDefault="008E3582" w:rsidP="008E3582">
                      <w:pPr>
                        <w:jc w:val="center"/>
                        <w:rPr>
                          <w:rFonts w:ascii="UD デジタル 教科書体 N-R" w:eastAsia="UD デジタル 教科書体 N-R"/>
                          <w:b/>
                          <w:bCs/>
                          <w:color w:val="000000" w:themeColor="text1"/>
                          <w:sz w:val="24"/>
                          <w:szCs w:val="28"/>
                        </w:rPr>
                      </w:pPr>
                      <w:r w:rsidRPr="007B4695">
                        <w:rPr>
                          <w:rFonts w:ascii="UD デジタル 教科書体 N-R" w:eastAsia="UD デジタル 教科書体 N-R" w:hint="eastAsia"/>
                          <w:b/>
                          <w:bCs/>
                          <w:color w:val="000000" w:themeColor="text1"/>
                          <w:sz w:val="24"/>
                          <w:szCs w:val="28"/>
                        </w:rPr>
                        <w:t>－１－</w:t>
                      </w:r>
                    </w:p>
                  </w:txbxContent>
                </v:textbox>
              </v:rect>
            </w:pict>
          </mc:Fallback>
        </mc:AlternateContent>
      </w:r>
      <w:bookmarkEnd w:id="1"/>
      <w:r w:rsidR="00C45F73">
        <w:rPr>
          <w:rFonts w:eastAsiaTheme="minorHAnsi" w:hint="eastAsia"/>
          <w:szCs w:val="21"/>
        </w:rPr>
        <w:t>［1］</w:t>
      </w:r>
      <w:r w:rsidR="00144BF8">
        <w:rPr>
          <w:rFonts w:eastAsiaTheme="minorHAnsi" w:hint="eastAsia"/>
          <w:szCs w:val="21"/>
        </w:rPr>
        <w:t xml:space="preserve">挨拶　</w:t>
      </w:r>
      <w:r w:rsidR="00144BF8" w:rsidRPr="00E604E1">
        <w:rPr>
          <w:rFonts w:eastAsiaTheme="minorHAnsi" w:hint="eastAsia"/>
          <w:szCs w:val="21"/>
        </w:rPr>
        <w:t>伊勢崎保健福祉事務所企画福祉課</w:t>
      </w:r>
      <w:r w:rsidR="00144BF8">
        <w:rPr>
          <w:rFonts w:eastAsiaTheme="minorHAnsi" w:hint="eastAsia"/>
          <w:szCs w:val="21"/>
        </w:rPr>
        <w:t xml:space="preserve">　</w:t>
      </w:r>
      <w:r w:rsidR="00AA56AF" w:rsidRPr="00AA56AF">
        <w:rPr>
          <w:rFonts w:eastAsiaTheme="minorHAnsi" w:hint="eastAsia"/>
          <w:szCs w:val="21"/>
        </w:rPr>
        <w:t>吉田　康弘</w:t>
      </w:r>
      <w:r w:rsidR="00144BF8">
        <w:rPr>
          <w:rFonts w:eastAsiaTheme="minorHAnsi" w:hint="eastAsia"/>
          <w:szCs w:val="21"/>
        </w:rPr>
        <w:t xml:space="preserve">　氏</w:t>
      </w:r>
    </w:p>
    <w:p w14:paraId="28458587" w14:textId="626148E7" w:rsidR="004D6610" w:rsidRPr="004D6610" w:rsidRDefault="00144BF8" w:rsidP="004D6610">
      <w:pPr>
        <w:widowControl/>
        <w:ind w:left="210" w:hangingChars="100" w:hanging="210"/>
        <w:jc w:val="left"/>
        <w:rPr>
          <w:rFonts w:eastAsiaTheme="minorHAnsi"/>
          <w:szCs w:val="21"/>
        </w:rPr>
      </w:pPr>
      <w:r>
        <w:rPr>
          <w:rFonts w:eastAsiaTheme="minorHAnsi" w:hint="eastAsia"/>
          <w:szCs w:val="21"/>
        </w:rPr>
        <w:t xml:space="preserve">　　</w:t>
      </w:r>
      <w:r w:rsidR="004D6610" w:rsidRPr="004D6610">
        <w:rPr>
          <w:rFonts w:eastAsiaTheme="minorHAnsi" w:hint="eastAsia"/>
          <w:szCs w:val="21"/>
        </w:rPr>
        <w:t>皆様には、日頃より本県の保健・医療・福祉行政に深いご理解とご協力を賜り、厚く御礼申し上げます。退院調整ルールについてですが、もともと群馬県では、保健福祉事務所単位でそれぞれにルールを策定した経緯がございます。伊勢崎佐波地区では、平成</w:t>
      </w:r>
      <w:r w:rsidR="004D6610" w:rsidRPr="004D6610">
        <w:rPr>
          <w:rFonts w:eastAsiaTheme="minorHAnsi"/>
          <w:szCs w:val="21"/>
        </w:rPr>
        <w:t>30年4月より本ルールの運用を開始し、以後、運用状況の確認や内容の見直しを目的とした「メンテナンス会議」を定期的に開催してまいりました。</w:t>
      </w:r>
      <w:r w:rsidR="004D6610" w:rsidRPr="004D6610">
        <w:rPr>
          <w:rFonts w:eastAsiaTheme="minorHAnsi" w:hint="eastAsia"/>
          <w:szCs w:val="21"/>
        </w:rPr>
        <w:t>令和</w:t>
      </w:r>
      <w:r w:rsidR="004D6610" w:rsidRPr="004D6610">
        <w:rPr>
          <w:rFonts w:eastAsiaTheme="minorHAnsi"/>
          <w:szCs w:val="21"/>
        </w:rPr>
        <w:t>3年度からは、この取り組みが市町村事業へと移管され、現在は「いせさき・たまむら地域医療介護連携支援センター」が委託を受けて実施していただいております。</w:t>
      </w:r>
      <w:r w:rsidR="004D6610" w:rsidRPr="004D6610">
        <w:rPr>
          <w:rFonts w:eastAsiaTheme="minorHAnsi" w:hint="eastAsia"/>
          <w:szCs w:val="21"/>
        </w:rPr>
        <w:t>退院調整ルールは、入退院時における切れ目のない支援の実現を目的とした重要な仕組みです。本会議は、病院・ケアマネジャー双方がそれぞれの立場や現状を理解し合うための貴重な機会であると考えております。</w:t>
      </w:r>
    </w:p>
    <w:p w14:paraId="549E561C" w14:textId="1F50D078" w:rsidR="00FB4FEA" w:rsidRDefault="004D6610" w:rsidP="004D6610">
      <w:pPr>
        <w:widowControl/>
        <w:ind w:leftChars="100" w:left="210"/>
        <w:jc w:val="left"/>
        <w:rPr>
          <w:rFonts w:eastAsiaTheme="minorHAnsi"/>
          <w:szCs w:val="21"/>
        </w:rPr>
      </w:pPr>
      <w:r w:rsidRPr="004D6610">
        <w:rPr>
          <w:rFonts w:eastAsiaTheme="minorHAnsi" w:hint="eastAsia"/>
          <w:szCs w:val="21"/>
        </w:rPr>
        <w:t>本日は、グループワークや意見交換を通じて、地域の連携体制がさらに充実・発展することを期待しております。引き続きどうぞよろしくお願いいたします。</w:t>
      </w:r>
    </w:p>
    <w:p w14:paraId="77646E1E" w14:textId="62E15AB9" w:rsidR="004D6610" w:rsidRDefault="004D6610" w:rsidP="004D6610">
      <w:pPr>
        <w:widowControl/>
        <w:ind w:leftChars="100" w:left="210"/>
        <w:jc w:val="left"/>
        <w:rPr>
          <w:rFonts w:eastAsiaTheme="minorHAnsi"/>
          <w:szCs w:val="21"/>
        </w:rPr>
      </w:pPr>
      <w:r>
        <w:rPr>
          <w:rFonts w:eastAsiaTheme="minorHAnsi" w:hint="eastAsia"/>
          <w:szCs w:val="21"/>
        </w:rPr>
        <w:t xml:space="preserve"> </w:t>
      </w:r>
    </w:p>
    <w:p w14:paraId="668C6C73" w14:textId="4A733C23" w:rsidR="005F32FB" w:rsidRDefault="00F4574A" w:rsidP="004D6610">
      <w:pPr>
        <w:widowControl/>
        <w:jc w:val="left"/>
        <w:rPr>
          <w:rFonts w:eastAsiaTheme="minorHAnsi"/>
          <w:szCs w:val="21"/>
        </w:rPr>
      </w:pPr>
      <w:r>
        <w:rPr>
          <w:rFonts w:eastAsiaTheme="minorHAnsi" w:hint="eastAsia"/>
          <w:szCs w:val="21"/>
        </w:rPr>
        <w:t>［</w:t>
      </w:r>
      <w:r w:rsidR="00144BF8">
        <w:rPr>
          <w:rFonts w:eastAsiaTheme="minorHAnsi" w:hint="eastAsia"/>
          <w:szCs w:val="21"/>
        </w:rPr>
        <w:t>2</w:t>
      </w:r>
      <w:r>
        <w:rPr>
          <w:rFonts w:eastAsiaTheme="minorHAnsi" w:hint="eastAsia"/>
          <w:szCs w:val="21"/>
        </w:rPr>
        <w:t>］</w:t>
      </w:r>
      <w:bookmarkStart w:id="2" w:name="_Hlk204605367"/>
      <w:r w:rsidR="005F32FB">
        <w:rPr>
          <w:rFonts w:eastAsiaTheme="minorHAnsi" w:hint="eastAsia"/>
          <w:szCs w:val="21"/>
        </w:rPr>
        <w:t>退院調整ルールについて報告</w:t>
      </w:r>
      <w:bookmarkStart w:id="3" w:name="_Hlk141260152"/>
      <w:r w:rsidR="005F32FB">
        <w:rPr>
          <w:rFonts w:eastAsiaTheme="minorHAnsi" w:hint="eastAsia"/>
          <w:szCs w:val="21"/>
        </w:rPr>
        <w:t>（添付資料</w:t>
      </w:r>
      <w:r w:rsidR="00C87D77">
        <w:rPr>
          <w:rFonts w:eastAsiaTheme="minorHAnsi" w:hint="eastAsia"/>
          <w:szCs w:val="21"/>
        </w:rPr>
        <w:t xml:space="preserve"> </w:t>
      </w:r>
      <w:r w:rsidR="007633CF">
        <w:rPr>
          <w:rFonts w:eastAsiaTheme="minorHAnsi" w:hint="eastAsia"/>
          <w:szCs w:val="21"/>
        </w:rPr>
        <w:t>②</w:t>
      </w:r>
      <w:r w:rsidR="005F32FB">
        <w:rPr>
          <w:rFonts w:eastAsiaTheme="minorHAnsi" w:hint="eastAsia"/>
          <w:szCs w:val="21"/>
        </w:rPr>
        <w:t>参照）</w:t>
      </w:r>
      <w:bookmarkEnd w:id="3"/>
    </w:p>
    <w:p w14:paraId="4E74807B" w14:textId="52C18EB4" w:rsidR="004D6610" w:rsidRDefault="003F64C7" w:rsidP="005F32FB">
      <w:pPr>
        <w:widowControl/>
        <w:ind w:firstLineChars="250" w:firstLine="525"/>
        <w:jc w:val="left"/>
        <w:rPr>
          <w:rFonts w:eastAsiaTheme="minorHAnsi"/>
          <w:szCs w:val="21"/>
        </w:rPr>
      </w:pPr>
      <w:r w:rsidRPr="003F64C7">
        <w:rPr>
          <w:rFonts w:eastAsiaTheme="minorHAnsi" w:hint="eastAsia"/>
          <w:szCs w:val="21"/>
        </w:rPr>
        <w:t>群馬県健康福祉課　医療・福祉連携推進室</w:t>
      </w:r>
      <w:r w:rsidR="00144BF8">
        <w:rPr>
          <w:rFonts w:eastAsiaTheme="minorHAnsi" w:hint="eastAsia"/>
          <w:szCs w:val="21"/>
        </w:rPr>
        <w:t xml:space="preserve">　</w:t>
      </w:r>
      <w:r w:rsidR="004D6610" w:rsidRPr="004D6610">
        <w:rPr>
          <w:rFonts w:eastAsiaTheme="minorHAnsi" w:hint="eastAsia"/>
          <w:szCs w:val="21"/>
        </w:rPr>
        <w:t>浅見</w:t>
      </w:r>
      <w:r w:rsidR="004D6610">
        <w:rPr>
          <w:rFonts w:eastAsiaTheme="minorHAnsi" w:hint="eastAsia"/>
          <w:szCs w:val="21"/>
        </w:rPr>
        <w:t xml:space="preserve"> </w:t>
      </w:r>
      <w:r w:rsidR="004D6610" w:rsidRPr="004D6610">
        <w:rPr>
          <w:rFonts w:eastAsiaTheme="minorHAnsi" w:hint="eastAsia"/>
          <w:szCs w:val="21"/>
        </w:rPr>
        <w:t>大介</w:t>
      </w:r>
      <w:r w:rsidR="004D6610">
        <w:rPr>
          <w:rFonts w:eastAsiaTheme="minorHAnsi" w:hint="eastAsia"/>
          <w:szCs w:val="21"/>
        </w:rPr>
        <w:t xml:space="preserve"> </w:t>
      </w:r>
      <w:r w:rsidR="00144BF8">
        <w:rPr>
          <w:rFonts w:eastAsiaTheme="minorHAnsi" w:hint="eastAsia"/>
          <w:szCs w:val="21"/>
        </w:rPr>
        <w:t>氏</w:t>
      </w:r>
      <w:bookmarkEnd w:id="2"/>
    </w:p>
    <w:p w14:paraId="617BAA92" w14:textId="3429688C" w:rsidR="004D6610" w:rsidRDefault="00DD14CA" w:rsidP="003809A6">
      <w:pPr>
        <w:widowControl/>
        <w:jc w:val="left"/>
        <w:rPr>
          <w:rFonts w:eastAsiaTheme="minorHAnsi"/>
          <w:szCs w:val="21"/>
        </w:rPr>
      </w:pPr>
      <w:r>
        <w:rPr>
          <w:rFonts w:eastAsiaTheme="minorHAnsi" w:hint="eastAsia"/>
          <w:szCs w:val="21"/>
        </w:rPr>
        <w:t xml:space="preserve">　</w:t>
      </w:r>
    </w:p>
    <w:p w14:paraId="374053D6" w14:textId="04B0C861" w:rsidR="005F32FB" w:rsidRDefault="00F4574A" w:rsidP="00803EB5">
      <w:pPr>
        <w:widowControl/>
        <w:jc w:val="left"/>
        <w:rPr>
          <w:rFonts w:eastAsiaTheme="minorHAnsi"/>
          <w:szCs w:val="21"/>
        </w:rPr>
      </w:pPr>
      <w:r>
        <w:rPr>
          <w:rFonts w:eastAsiaTheme="minorHAnsi" w:hint="eastAsia"/>
          <w:szCs w:val="21"/>
        </w:rPr>
        <w:t>［</w:t>
      </w:r>
      <w:r w:rsidR="00144BF8">
        <w:rPr>
          <w:rFonts w:eastAsiaTheme="minorHAnsi" w:hint="eastAsia"/>
          <w:szCs w:val="21"/>
        </w:rPr>
        <w:t>3</w:t>
      </w:r>
      <w:r w:rsidR="00144BF8">
        <w:rPr>
          <w:rFonts w:eastAsiaTheme="minorHAnsi"/>
          <w:szCs w:val="21"/>
        </w:rPr>
        <w:t>］</w:t>
      </w:r>
      <w:r w:rsidR="005F32FB">
        <w:rPr>
          <w:rFonts w:eastAsiaTheme="minorHAnsi" w:hint="eastAsia"/>
          <w:szCs w:val="21"/>
        </w:rPr>
        <w:t>退院調整ルールの現状について</w:t>
      </w:r>
    </w:p>
    <w:p w14:paraId="6075D027" w14:textId="2C33F174" w:rsidR="00A866D1" w:rsidRPr="005F32FB" w:rsidRDefault="005F32FB" w:rsidP="005F32FB">
      <w:pPr>
        <w:widowControl/>
        <w:ind w:firstLineChars="250" w:firstLine="525"/>
        <w:jc w:val="left"/>
        <w:rPr>
          <w:rFonts w:eastAsiaTheme="minorHAnsi"/>
          <w:szCs w:val="21"/>
          <w:u w:val="single"/>
        </w:rPr>
      </w:pPr>
      <w:r w:rsidRPr="005F32FB">
        <w:rPr>
          <w:rFonts w:eastAsiaTheme="minorHAnsi" w:hint="eastAsia"/>
          <w:szCs w:val="21"/>
          <w:u w:val="single"/>
        </w:rPr>
        <w:t>〇</w:t>
      </w:r>
      <w:r w:rsidR="0020246D" w:rsidRPr="005F32FB">
        <w:rPr>
          <w:rFonts w:eastAsiaTheme="minorHAnsi" w:hint="eastAsia"/>
          <w:szCs w:val="21"/>
          <w:u w:val="single"/>
        </w:rPr>
        <w:t>伊勢崎佐波ケアマネジャーの会</w:t>
      </w:r>
      <w:r w:rsidR="00610AB6" w:rsidRPr="005F32FB">
        <w:rPr>
          <w:rFonts w:eastAsiaTheme="minorHAnsi" w:hint="eastAsia"/>
          <w:szCs w:val="21"/>
          <w:u w:val="single"/>
        </w:rPr>
        <w:t xml:space="preserve"> </w:t>
      </w:r>
      <w:r w:rsidR="00A866D1" w:rsidRPr="005F32FB">
        <w:rPr>
          <w:rFonts w:eastAsiaTheme="minorHAnsi" w:hint="eastAsia"/>
          <w:szCs w:val="21"/>
          <w:u w:val="single"/>
        </w:rPr>
        <w:t>会長</w:t>
      </w:r>
      <w:r w:rsidR="00144BF8" w:rsidRPr="005F32FB">
        <w:rPr>
          <w:rFonts w:eastAsiaTheme="minorHAnsi" w:hint="eastAsia"/>
          <w:szCs w:val="21"/>
          <w:u w:val="single"/>
        </w:rPr>
        <w:t xml:space="preserve">　島田　幸治　氏</w:t>
      </w:r>
    </w:p>
    <w:p w14:paraId="19B87B52" w14:textId="2C10CB93" w:rsidR="007633CF" w:rsidRDefault="00803EB5" w:rsidP="001F09B2">
      <w:pPr>
        <w:ind w:leftChars="100" w:left="525" w:hangingChars="150" w:hanging="315"/>
      </w:pPr>
      <w:r>
        <w:rPr>
          <w:noProof/>
        </w:rPr>
        <mc:AlternateContent>
          <mc:Choice Requires="wps">
            <w:drawing>
              <wp:anchor distT="0" distB="0" distL="114300" distR="114300" simplePos="0" relativeHeight="251762688" behindDoc="0" locked="0" layoutInCell="1" allowOverlap="1" wp14:anchorId="1CAC5954" wp14:editId="3329C507">
                <wp:simplePos x="0" y="0"/>
                <wp:positionH relativeFrom="column">
                  <wp:posOffset>2449830</wp:posOffset>
                </wp:positionH>
                <wp:positionV relativeFrom="paragraph">
                  <wp:posOffset>838835</wp:posOffset>
                </wp:positionV>
                <wp:extent cx="914400" cy="457200"/>
                <wp:effectExtent l="0" t="0" r="0" b="0"/>
                <wp:wrapNone/>
                <wp:docPr id="1267300210" name="正方形/長方形 1"/>
                <wp:cNvGraphicFramePr/>
                <a:graphic xmlns:a="http://schemas.openxmlformats.org/drawingml/2006/main">
                  <a:graphicData uri="http://schemas.microsoft.com/office/word/2010/wordprocessingShape">
                    <wps:wsp>
                      <wps:cNvSpPr/>
                      <wps:spPr>
                        <a:xfrm>
                          <a:off x="0" y="0"/>
                          <a:ext cx="914400" cy="457200"/>
                        </a:xfrm>
                        <a:prstGeom prst="rect">
                          <a:avLst/>
                        </a:prstGeom>
                        <a:noFill/>
                        <a:ln w="12700" cap="flat" cmpd="sng" algn="ctr">
                          <a:noFill/>
                          <a:prstDash val="solid"/>
                          <a:miter lim="800000"/>
                        </a:ln>
                        <a:effectLst/>
                      </wps:spPr>
                      <wps:txbx>
                        <w:txbxContent>
                          <w:p w14:paraId="6EA7477C" w14:textId="5F763CF2" w:rsidR="003F64C7" w:rsidRPr="007B4695" w:rsidRDefault="003F64C7" w:rsidP="003F64C7">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1</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C5954" id="_x0000_s1027" style="position:absolute;left:0;text-align:left;margin-left:192.9pt;margin-top:66.05pt;width:1in;height:3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" filled="f" stroked="f" strokeweight="1pt">
                <v:textbox>
                  <w:txbxContent>
                    <w:p w14:paraId="6EA7477C" w14:textId="5F763CF2" w:rsidR="003F64C7" w:rsidRPr="007B4695" w:rsidRDefault="003F64C7" w:rsidP="003F64C7">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1</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sidR="0020246D">
        <w:rPr>
          <w:rFonts w:eastAsiaTheme="minorHAnsi" w:hint="eastAsia"/>
          <w:szCs w:val="21"/>
        </w:rPr>
        <w:t xml:space="preserve">　　</w:t>
      </w:r>
      <w:r w:rsidR="005F32FB">
        <w:rPr>
          <w:rFonts w:eastAsiaTheme="minorHAnsi" w:hint="eastAsia"/>
          <w:szCs w:val="21"/>
        </w:rPr>
        <w:t xml:space="preserve"> </w:t>
      </w:r>
      <w:r w:rsidR="004D6610">
        <w:rPr>
          <w:rFonts w:eastAsiaTheme="minorHAnsi" w:hint="eastAsia"/>
          <w:szCs w:val="21"/>
        </w:rPr>
        <w:t>本</w:t>
      </w:r>
      <w:r w:rsidR="004D6610">
        <w:rPr>
          <w:rFonts w:hint="eastAsia"/>
        </w:rPr>
        <w:t>日は現場のケアマネジャーより寄せられたご意見や課題についてご報告いたします。内容によっては一部率直な表現も含まれますが、今後の連携や仕組みづくりにお役立ていただければ幸いです。</w:t>
      </w:r>
    </w:p>
    <w:p w14:paraId="70AD42ED" w14:textId="243AA799" w:rsidR="004D6610" w:rsidRDefault="004D6610" w:rsidP="004D6610">
      <w:pPr>
        <w:ind w:firstLineChars="100" w:firstLine="210"/>
      </w:pPr>
      <w:r>
        <w:rPr>
          <w:rFonts w:hint="eastAsia"/>
        </w:rPr>
        <w:lastRenderedPageBreak/>
        <w:t>１．入退院に関する意見・課題</w:t>
      </w:r>
    </w:p>
    <w:p w14:paraId="41ED7FA6" w14:textId="77777777" w:rsidR="004D6610" w:rsidRDefault="004D6610" w:rsidP="004D6610">
      <w:pPr>
        <w:ind w:leftChars="100" w:left="420" w:hangingChars="100" w:hanging="210"/>
      </w:pPr>
      <w:r>
        <w:rPr>
          <w:rFonts w:hint="eastAsia"/>
        </w:rPr>
        <w:t>〇退院日の連絡について</w:t>
      </w:r>
    </w:p>
    <w:p w14:paraId="4F46DF64" w14:textId="77777777" w:rsidR="004D6610" w:rsidRDefault="004D6610" w:rsidP="004D6610">
      <w:pPr>
        <w:ind w:leftChars="150" w:left="525" w:hangingChars="100" w:hanging="210"/>
      </w:pPr>
      <w:r>
        <w:rPr>
          <w:rFonts w:hint="eastAsia"/>
        </w:rPr>
        <w:t>・長期、短期を問わず、退院予定日が事前に連絡されると、サービスの調整や支援にスムーズにつなげることができる。</w:t>
      </w:r>
    </w:p>
    <w:p w14:paraId="6CF4E23B" w14:textId="77777777" w:rsidR="004D6610" w:rsidRDefault="004D6610" w:rsidP="004D6610">
      <w:pPr>
        <w:ind w:leftChars="150" w:left="420" w:hangingChars="50" w:hanging="105"/>
      </w:pPr>
      <w:r>
        <w:rPr>
          <w:rFonts w:hint="eastAsia"/>
        </w:rPr>
        <w:t>・ご家族から先に退院日を知らされるケースがあり、病院からの直接の情報共有があると安心できる。</w:t>
      </w:r>
    </w:p>
    <w:p w14:paraId="0997E8A6" w14:textId="77777777" w:rsidR="004D6610" w:rsidRDefault="004D6610" w:rsidP="004D6610">
      <w:pPr>
        <w:ind w:leftChars="150" w:left="420" w:hangingChars="50" w:hanging="105"/>
      </w:pPr>
      <w:r>
        <w:rPr>
          <w:rFonts w:hint="eastAsia"/>
        </w:rPr>
        <w:t>・退院当日に初めて連絡を受け、調整が間に合わなかった事例もあった。</w:t>
      </w:r>
    </w:p>
    <w:p w14:paraId="23C4DB7C" w14:textId="48F8FBC8" w:rsidR="004D6610" w:rsidRDefault="004D6610" w:rsidP="004D6610">
      <w:pPr>
        <w:ind w:firstLineChars="100" w:firstLine="210"/>
      </w:pPr>
      <w:r>
        <w:rPr>
          <w:rFonts w:hint="eastAsia"/>
        </w:rPr>
        <w:t>〇入院連絡について</w:t>
      </w:r>
    </w:p>
    <w:p w14:paraId="5224D9D8" w14:textId="77777777" w:rsidR="004D6610" w:rsidRDefault="004D6610" w:rsidP="004D6610">
      <w:pPr>
        <w:ind w:leftChars="150" w:left="420" w:hangingChars="50" w:hanging="105"/>
      </w:pPr>
      <w:r>
        <w:rPr>
          <w:rFonts w:hint="eastAsia"/>
        </w:rPr>
        <w:t>・入院していたことを知らされず、後から知るケースも見受けられる。</w:t>
      </w:r>
    </w:p>
    <w:p w14:paraId="6AC61D57" w14:textId="34AF2D71" w:rsidR="004D6610" w:rsidRDefault="004D6610" w:rsidP="004D6610">
      <w:pPr>
        <w:ind w:leftChars="150" w:left="420" w:hangingChars="50" w:hanging="105"/>
      </w:pPr>
      <w:r>
        <w:rPr>
          <w:rFonts w:hint="eastAsia"/>
        </w:rPr>
        <w:t>・入院時に病院側からご家族へ「ケアマネへ連絡済みかどうか」を確認していただけると助かる。</w:t>
      </w:r>
    </w:p>
    <w:p w14:paraId="4D6085B2" w14:textId="77777777" w:rsidR="004D6610" w:rsidRDefault="004D6610" w:rsidP="004D6610">
      <w:pPr>
        <w:ind w:leftChars="150" w:left="420" w:hangingChars="50" w:hanging="105"/>
      </w:pPr>
      <w:r>
        <w:rPr>
          <w:rFonts w:hint="eastAsia"/>
        </w:rPr>
        <w:t>・連絡がされていない場合は、病院から直接ケアマネへご一報いただけるとありがたい。</w:t>
      </w:r>
    </w:p>
    <w:p w14:paraId="0AF5D782" w14:textId="77777777" w:rsidR="004D6610" w:rsidRDefault="004D6610" w:rsidP="004D6610">
      <w:pPr>
        <w:ind w:leftChars="100" w:left="420" w:hangingChars="100" w:hanging="210"/>
      </w:pPr>
      <w:r>
        <w:rPr>
          <w:rFonts w:hint="eastAsia"/>
        </w:rPr>
        <w:t>〇情報提供書の受け渡しについて</w:t>
      </w:r>
    </w:p>
    <w:p w14:paraId="1459418A" w14:textId="77777777" w:rsidR="004D6610" w:rsidRDefault="004D6610" w:rsidP="004D6610">
      <w:pPr>
        <w:ind w:leftChars="150" w:left="420" w:hangingChars="50" w:hanging="105"/>
      </w:pPr>
      <w:r>
        <w:rPr>
          <w:rFonts w:hint="eastAsia"/>
        </w:rPr>
        <w:t>・相談員不在（時間外など）の場合の情報提供書の受け渡し方法を明示してほしいとの声あり。</w:t>
      </w:r>
    </w:p>
    <w:p w14:paraId="3F33FE29" w14:textId="77777777" w:rsidR="004D6610" w:rsidRDefault="004D6610" w:rsidP="004D6610">
      <w:pPr>
        <w:ind w:leftChars="150" w:left="420" w:hangingChars="50" w:hanging="105"/>
      </w:pPr>
      <w:r>
        <w:rPr>
          <w:rFonts w:hint="eastAsia"/>
        </w:rPr>
        <w:t>・持参を依頼されても、実際には渡せなかったという事例も報告されている。</w:t>
      </w:r>
    </w:p>
    <w:p w14:paraId="48AA391F" w14:textId="77777777" w:rsidR="004D6610" w:rsidRDefault="004D6610" w:rsidP="004D6610">
      <w:pPr>
        <w:ind w:leftChars="150" w:left="420" w:hangingChars="50" w:hanging="105"/>
      </w:pPr>
      <w:r>
        <w:rPr>
          <w:rFonts w:hint="eastAsia"/>
        </w:rPr>
        <w:t>・予定入院にも関わらず「当日でなければ受け取れない」と言われたとの意見もあった。</w:t>
      </w:r>
    </w:p>
    <w:p w14:paraId="455E2604" w14:textId="77777777" w:rsidR="004D6610" w:rsidRDefault="004D6610" w:rsidP="004D6610">
      <w:pPr>
        <w:ind w:leftChars="150" w:left="525" w:hangingChars="100" w:hanging="210"/>
      </w:pPr>
      <w:r>
        <w:rPr>
          <w:rFonts w:hint="eastAsia"/>
        </w:rPr>
        <w:t>・入院シート持参の連絡を相談室に行ったところ、病棟に行くように案内された事例もあり、対応の明確化を望む声があった。</w:t>
      </w:r>
    </w:p>
    <w:p w14:paraId="47E5336E" w14:textId="51143D65" w:rsidR="004D6610" w:rsidRDefault="004D6610" w:rsidP="004D6610">
      <w:pPr>
        <w:ind w:leftChars="100" w:left="420" w:hangingChars="100" w:hanging="210"/>
      </w:pPr>
      <w:r>
        <w:rPr>
          <w:rFonts w:hint="eastAsia"/>
        </w:rPr>
        <w:t>〇退院情報記録書について</w:t>
      </w:r>
    </w:p>
    <w:p w14:paraId="3EF2E3D8" w14:textId="77777777" w:rsidR="004D6610" w:rsidRDefault="004D6610" w:rsidP="004D6610">
      <w:pPr>
        <w:ind w:leftChars="150" w:left="525" w:hangingChars="100" w:hanging="210"/>
      </w:pPr>
      <w:r>
        <w:rPr>
          <w:rFonts w:hint="eastAsia"/>
        </w:rPr>
        <w:t>・入院中にリハビリを実施している場合は、その内容を記載していただけると退院後の計画に大変役立つ。</w:t>
      </w:r>
    </w:p>
    <w:p w14:paraId="071BA9FE" w14:textId="77777777" w:rsidR="004D6610" w:rsidRDefault="004D6610" w:rsidP="004D6610">
      <w:pPr>
        <w:ind w:leftChars="150" w:left="525" w:hangingChars="100" w:hanging="210"/>
      </w:pPr>
      <w:r>
        <w:rPr>
          <w:rFonts w:hint="eastAsia"/>
        </w:rPr>
        <w:t>・退院前カンファレンスの開催日時連絡が直前だったため、ケアマネが準備・参加できなかったケースがあった。</w:t>
      </w:r>
    </w:p>
    <w:p w14:paraId="4B55248E" w14:textId="77777777" w:rsidR="004D6610" w:rsidRDefault="004D6610" w:rsidP="004D6610">
      <w:pPr>
        <w:ind w:firstLineChars="100" w:firstLine="210"/>
      </w:pPr>
      <w:r>
        <w:rPr>
          <w:rFonts w:hint="eastAsia"/>
        </w:rPr>
        <w:t>２．退院前アセスメントに関する要望</w:t>
      </w:r>
    </w:p>
    <w:p w14:paraId="1C6826AB" w14:textId="77777777" w:rsidR="004D6610" w:rsidRDefault="004D6610" w:rsidP="004D6610">
      <w:pPr>
        <w:ind w:leftChars="150" w:left="525" w:hangingChars="100" w:hanging="210"/>
      </w:pPr>
      <w:r>
        <w:rPr>
          <w:rFonts w:hint="eastAsia"/>
        </w:rPr>
        <w:t>・対面での面談が困難な場合、オンラインや動画などで様子を共有していただけると、より適切な支援につながる。</w:t>
      </w:r>
    </w:p>
    <w:p w14:paraId="6910B6C8" w14:textId="790CC7C1" w:rsidR="004D6610" w:rsidRDefault="004D6610" w:rsidP="004D6610">
      <w:pPr>
        <w:ind w:leftChars="150" w:left="420" w:hangingChars="50" w:hanging="105"/>
      </w:pPr>
      <w:r>
        <w:rPr>
          <w:rFonts w:hint="eastAsia"/>
        </w:rPr>
        <w:t>・食事形態や医療処置など、退院決定後に変更があった場合には、速やかに共有いただきたい。</w:t>
      </w:r>
    </w:p>
    <w:p w14:paraId="41410BFF" w14:textId="77777777" w:rsidR="004D6610" w:rsidRDefault="004D6610" w:rsidP="004D6610">
      <w:pPr>
        <w:ind w:firstLineChars="100" w:firstLine="210"/>
      </w:pPr>
      <w:r>
        <w:rPr>
          <w:rFonts w:hint="eastAsia"/>
        </w:rPr>
        <w:t>３．家屋評価および情報共有に関する要望</w:t>
      </w:r>
    </w:p>
    <w:p w14:paraId="7775FA58" w14:textId="77777777" w:rsidR="004D6610" w:rsidRDefault="004D6610" w:rsidP="004D6610">
      <w:pPr>
        <w:ind w:leftChars="150" w:left="525" w:hangingChars="100" w:hanging="210"/>
      </w:pPr>
      <w:r>
        <w:rPr>
          <w:rFonts w:hint="eastAsia"/>
        </w:rPr>
        <w:t>・家屋評価を行っていただいたことで、安心して退院準備ができたとの意見あり。引き続きの支援をお願いしたい。</w:t>
      </w:r>
    </w:p>
    <w:p w14:paraId="0411F177" w14:textId="3B8642B6" w:rsidR="004D6610" w:rsidRDefault="004D6610" w:rsidP="004D6610">
      <w:pPr>
        <w:ind w:leftChars="150" w:left="420" w:hangingChars="50" w:hanging="105"/>
      </w:pPr>
      <w:r>
        <w:rPr>
          <w:rFonts w:hint="eastAsia"/>
        </w:rPr>
        <w:t>・退院日前に退院情報記録書をいただけると、ケアマネの支援計画への反映がスムーズになり、大変助かっている。</w:t>
      </w:r>
    </w:p>
    <w:p w14:paraId="3F69207F" w14:textId="77777777" w:rsidR="004D6610" w:rsidRDefault="004D6610" w:rsidP="004D6610">
      <w:pPr>
        <w:ind w:firstLineChars="100" w:firstLine="210"/>
      </w:pPr>
      <w:r>
        <w:rPr>
          <w:rFonts w:hint="eastAsia"/>
        </w:rPr>
        <w:t>４．情報提供書に関する課題</w:t>
      </w:r>
    </w:p>
    <w:p w14:paraId="3F107FCE" w14:textId="77777777" w:rsidR="004D6610" w:rsidRDefault="004D6610" w:rsidP="004D6610">
      <w:pPr>
        <w:ind w:leftChars="150" w:left="420" w:hangingChars="50" w:hanging="105"/>
      </w:pPr>
      <w:r>
        <w:rPr>
          <w:rFonts w:hint="eastAsia"/>
        </w:rPr>
        <w:t>・入院時の情報提供書が提出されないケースがある。</w:t>
      </w:r>
    </w:p>
    <w:p w14:paraId="7703C93D" w14:textId="77777777" w:rsidR="004D6610" w:rsidRDefault="004D6610" w:rsidP="004D6610">
      <w:pPr>
        <w:ind w:leftChars="150" w:left="420" w:hangingChars="50" w:hanging="105"/>
      </w:pPr>
      <w:r>
        <w:rPr>
          <w:rFonts w:hint="eastAsia"/>
        </w:rPr>
        <w:t>・様式が統一されておらず、必要な情報が不足していることがある。</w:t>
      </w:r>
    </w:p>
    <w:p w14:paraId="4047F37E" w14:textId="6D99B57D" w:rsidR="004D6610" w:rsidRDefault="004D6610" w:rsidP="00C87D77">
      <w:pPr>
        <w:ind w:leftChars="150" w:left="420" w:hangingChars="50" w:hanging="105"/>
      </w:pPr>
      <w:r>
        <w:rPr>
          <w:rFonts w:hint="eastAsia"/>
        </w:rPr>
        <w:t>・書類の受け渡し場所や担当者が不明確であるため、どこに伺えばよいのかを明示してほしい。</w:t>
      </w:r>
    </w:p>
    <w:p w14:paraId="7073FF9A" w14:textId="61E0C53F" w:rsidR="004D6610" w:rsidRDefault="004D6610" w:rsidP="004D6610">
      <w:pPr>
        <w:ind w:firstLineChars="100" w:firstLine="210"/>
      </w:pPr>
      <w:r>
        <w:rPr>
          <w:rFonts w:hint="eastAsia"/>
        </w:rPr>
        <w:t>５．その他の連携に関する意見</w:t>
      </w:r>
    </w:p>
    <w:p w14:paraId="2D219C1A" w14:textId="26C6968A" w:rsidR="004D6610" w:rsidRDefault="004D6610" w:rsidP="004D6610">
      <w:pPr>
        <w:ind w:leftChars="150" w:left="420" w:hangingChars="50" w:hanging="105"/>
      </w:pPr>
      <w:r>
        <w:rPr>
          <w:rFonts w:hint="eastAsia"/>
        </w:rPr>
        <w:t>・医療機関とケアマネジャーの間で認識の違いがあり、連携に支障が出た事例があった。</w:t>
      </w:r>
    </w:p>
    <w:p w14:paraId="7D6E4D4F" w14:textId="3918A367" w:rsidR="004D6610" w:rsidRDefault="004D6610" w:rsidP="004D6610">
      <w:pPr>
        <w:ind w:leftChars="150" w:left="420" w:hangingChars="50" w:hanging="105"/>
      </w:pPr>
      <w:r>
        <w:rPr>
          <w:rFonts w:hint="eastAsia"/>
        </w:rPr>
        <w:t>・代表電話番号とは別に、連携室直通の電話番号や</w:t>
      </w:r>
      <w:r>
        <w:t>FAX番号を提示いただけると助かる。</w:t>
      </w:r>
    </w:p>
    <w:p w14:paraId="0B98D4ED" w14:textId="3EC07A23" w:rsidR="004D6610" w:rsidRDefault="004D6610" w:rsidP="004D6610">
      <w:pPr>
        <w:ind w:leftChars="150" w:left="420" w:hangingChars="50" w:hanging="105"/>
      </w:pPr>
      <w:r>
        <w:rPr>
          <w:rFonts w:hint="eastAsia"/>
        </w:rPr>
        <w:t>・ホームページに記載されている情報と現場対応に乖離があるとの意見もあった。</w:t>
      </w:r>
    </w:p>
    <w:p w14:paraId="46D05D9E" w14:textId="5EBF10D1" w:rsidR="001F09B2" w:rsidRDefault="001F09B2">
      <w:pPr>
        <w:widowControl/>
        <w:jc w:val="left"/>
      </w:pPr>
      <w:r>
        <w:rPr>
          <w:noProof/>
        </w:rPr>
        <mc:AlternateContent>
          <mc:Choice Requires="wps">
            <w:drawing>
              <wp:anchor distT="0" distB="0" distL="114300" distR="114300" simplePos="0" relativeHeight="251852800" behindDoc="0" locked="0" layoutInCell="1" allowOverlap="1" wp14:anchorId="335F26F3" wp14:editId="33D89A9D">
                <wp:simplePos x="0" y="0"/>
                <wp:positionH relativeFrom="column">
                  <wp:posOffset>2353585</wp:posOffset>
                </wp:positionH>
                <wp:positionV relativeFrom="paragraph">
                  <wp:posOffset>598814</wp:posOffset>
                </wp:positionV>
                <wp:extent cx="914400" cy="457200"/>
                <wp:effectExtent l="0" t="0" r="0" b="0"/>
                <wp:wrapNone/>
                <wp:docPr id="598581909" name="正方形/長方形 1"/>
                <wp:cNvGraphicFramePr/>
                <a:graphic xmlns:a="http://schemas.openxmlformats.org/drawingml/2006/main">
                  <a:graphicData uri="http://schemas.microsoft.com/office/word/2010/wordprocessingShape">
                    <wps:wsp>
                      <wps:cNvSpPr/>
                      <wps:spPr>
                        <a:xfrm>
                          <a:off x="0" y="0"/>
                          <a:ext cx="914400" cy="457200"/>
                        </a:xfrm>
                        <a:prstGeom prst="rect">
                          <a:avLst/>
                        </a:prstGeom>
                        <a:noFill/>
                        <a:ln w="12700" cap="flat" cmpd="sng" algn="ctr">
                          <a:noFill/>
                          <a:prstDash val="solid"/>
                          <a:miter lim="800000"/>
                        </a:ln>
                        <a:effectLst/>
                      </wps:spPr>
                      <wps:txbx>
                        <w:txbxContent>
                          <w:p w14:paraId="0596EBBD" w14:textId="0ECC4588" w:rsidR="00803EB5" w:rsidRPr="007B4695" w:rsidRDefault="00803EB5" w:rsidP="00803EB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2</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F26F3" id="_x0000_s1028" style="position:absolute;margin-left:185.3pt;margin-top:47.15pt;width:1in;height:36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" filled="f" stroked="f" strokeweight="1pt">
                <v:textbox>
                  <w:txbxContent>
                    <w:p w14:paraId="0596EBBD" w14:textId="0ECC4588" w:rsidR="00803EB5" w:rsidRPr="007B4695" w:rsidRDefault="00803EB5" w:rsidP="00803EB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2</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br w:type="page"/>
      </w:r>
    </w:p>
    <w:p w14:paraId="012D3A14" w14:textId="4944B11D" w:rsidR="004D6610" w:rsidRDefault="004D6610" w:rsidP="00C87D77">
      <w:pPr>
        <w:ind w:firstLineChars="100" w:firstLine="210"/>
      </w:pPr>
      <w:r>
        <w:rPr>
          <w:rFonts w:hint="eastAsia"/>
        </w:rPr>
        <w:lastRenderedPageBreak/>
        <w:t>６．今後に向けて</w:t>
      </w:r>
    </w:p>
    <w:p w14:paraId="3F19CAA9" w14:textId="0841C8C0" w:rsidR="004D6610" w:rsidRDefault="004D6610" w:rsidP="004D6610">
      <w:pPr>
        <w:ind w:leftChars="150" w:left="525" w:hangingChars="100" w:hanging="210"/>
      </w:pPr>
      <w:r>
        <w:rPr>
          <w:rFonts w:hint="eastAsia"/>
        </w:rPr>
        <w:t>・伊勢崎市内の医療機関情報一覧について、連携に関する項目をより細かく記載していただけるとありがたい。</w:t>
      </w:r>
    </w:p>
    <w:p w14:paraId="5B80947A" w14:textId="63497ABC" w:rsidR="004D6610" w:rsidRDefault="004D6610" w:rsidP="004D6610">
      <w:pPr>
        <w:ind w:leftChars="150" w:left="420" w:hangingChars="50" w:hanging="105"/>
      </w:pPr>
      <w:r>
        <w:rPr>
          <w:rFonts w:hint="eastAsia"/>
        </w:rPr>
        <w:t>・他</w:t>
      </w:r>
      <w:r w:rsidR="004429B8">
        <w:rPr>
          <w:rFonts w:hint="eastAsia"/>
        </w:rPr>
        <w:t>圏域</w:t>
      </w:r>
      <w:r>
        <w:rPr>
          <w:rFonts w:hint="eastAsia"/>
        </w:rPr>
        <w:t>の情報シートも参考にさせていただきたいので、ご共有いただければ幸いである。</w:t>
      </w:r>
    </w:p>
    <w:p w14:paraId="581ED29A" w14:textId="6ECD04E1" w:rsidR="002A6588" w:rsidRDefault="004D6610" w:rsidP="00803EB5">
      <w:pPr>
        <w:ind w:leftChars="150" w:left="315" w:firstLineChars="100" w:firstLine="210"/>
      </w:pPr>
      <w:r>
        <w:rPr>
          <w:rFonts w:hint="eastAsia"/>
        </w:rPr>
        <w:t>以上、現場からの報告となります。今後の体制整備や連携強化の一助となれば幸いです。</w:t>
      </w:r>
    </w:p>
    <w:p w14:paraId="0F075613" w14:textId="77777777" w:rsidR="004D6610" w:rsidRDefault="004D6610" w:rsidP="004D6610">
      <w:pPr>
        <w:ind w:leftChars="150" w:left="420" w:hangingChars="50" w:hanging="105"/>
        <w:rPr>
          <w:rFonts w:eastAsiaTheme="minorHAnsi"/>
          <w:szCs w:val="21"/>
        </w:rPr>
      </w:pPr>
    </w:p>
    <w:p w14:paraId="1206C272" w14:textId="6485B21A" w:rsidR="00695B95" w:rsidRPr="005F32FB" w:rsidRDefault="005F32FB" w:rsidP="005F32FB">
      <w:pPr>
        <w:widowControl/>
        <w:ind w:firstLineChars="100" w:firstLine="210"/>
        <w:jc w:val="left"/>
        <w:rPr>
          <w:rFonts w:eastAsiaTheme="minorHAnsi"/>
          <w:szCs w:val="21"/>
          <w:u w:val="single"/>
        </w:rPr>
      </w:pPr>
      <w:r w:rsidRPr="005F32FB">
        <w:rPr>
          <w:rFonts w:eastAsiaTheme="minorHAnsi" w:hint="eastAsia"/>
          <w:szCs w:val="21"/>
          <w:u w:val="single"/>
        </w:rPr>
        <w:t>〇</w:t>
      </w:r>
      <w:r w:rsidR="00144BF8" w:rsidRPr="005F32FB">
        <w:rPr>
          <w:rFonts w:eastAsiaTheme="minorHAnsi" w:hint="eastAsia"/>
          <w:szCs w:val="21"/>
          <w:u w:val="single"/>
        </w:rPr>
        <w:t>病院代表　鶴谷</w:t>
      </w:r>
      <w:r w:rsidR="00695B95" w:rsidRPr="005F32FB">
        <w:rPr>
          <w:rFonts w:eastAsiaTheme="minorHAnsi" w:hint="eastAsia"/>
          <w:szCs w:val="21"/>
          <w:u w:val="single"/>
        </w:rPr>
        <w:t xml:space="preserve">病院　</w:t>
      </w:r>
      <w:r w:rsidR="00144BF8" w:rsidRPr="005F32FB">
        <w:rPr>
          <w:rFonts w:eastAsiaTheme="minorHAnsi" w:hint="eastAsia"/>
          <w:szCs w:val="21"/>
          <w:u w:val="single"/>
        </w:rPr>
        <w:t xml:space="preserve">星野　裕一　</w:t>
      </w:r>
      <w:r w:rsidR="00695B95" w:rsidRPr="005F32FB">
        <w:rPr>
          <w:rFonts w:eastAsiaTheme="minorHAnsi" w:hint="eastAsia"/>
          <w:szCs w:val="21"/>
          <w:u w:val="single"/>
        </w:rPr>
        <w:t>氏</w:t>
      </w:r>
    </w:p>
    <w:p w14:paraId="14097F49" w14:textId="1AD047C2" w:rsidR="00803EB5" w:rsidRDefault="00803EB5" w:rsidP="00803EB5">
      <w:pPr>
        <w:ind w:leftChars="200" w:left="420" w:firstLineChars="100" w:firstLine="210"/>
      </w:pPr>
      <w:r>
        <w:rPr>
          <w:rFonts w:hint="eastAsia"/>
        </w:rPr>
        <w:t>このたびは、ケアマネジャーの会に多くの皆様にご参加いただき、誠にありがとうございます。毎年恒例となったこの会合に、多数のケアマネジャーの皆様がお越しくださっていることを大変嬉しく思っております。また、日頃より私たちソーシャルワーカーへのご理解とともに、地域での生活支援において温かいご協力を賜っておりますことに、心より御礼申し上げます。ご承知のとおり、私たちが取り組む地域包括ケアの現場は、年々複雑化しています。医療・介護を取り巻く制度は絶えず見直されており、とりわけ介護保険制度の改正やサービス提供体制の再編が進む中で、利用者様やご家族が不安や戸惑いを抱える場面も増えています。こうした状況だからこそ、病院とケアマネジャーの皆様との「顔の見える関係性」は、これまで以上に重要な意味を持つと感じています。医療と介護、それぞれの立場や視点は異なっていても、「その人らしい生活を支える」という目標は共通しています。ゆえに、情報の共有や相互理解、信頼関係の構築が連携において最も重要であると考えます。本日は、名刺交換にとどまらず、お互いの思いや課題を率直に共有し、今後の連携をより実りあるものにする機会となることを願っております。なお、先ほど島田様からご意見をいただきましたが、特定の意見を主張するものではございません。引き続き、グループワークの場などを通じて、具体的な意見交換を深めていければ幸いです。今後ともどうぞよろしくお願いいたします。</w:t>
      </w:r>
    </w:p>
    <w:p w14:paraId="72BBE0C2" w14:textId="0310EC3B" w:rsidR="00DF576E" w:rsidRPr="00CD047B" w:rsidRDefault="00864FBD" w:rsidP="00803EB5">
      <w:pPr>
        <w:widowControl/>
        <w:jc w:val="left"/>
        <w:rPr>
          <w:rFonts w:asciiTheme="minorEastAsia" w:hAnsiTheme="minorEastAsia"/>
          <w:szCs w:val="21"/>
          <w:shd w:val="pct15" w:color="auto" w:fill="FFFFFF"/>
        </w:rPr>
      </w:pPr>
      <w:r>
        <w:rPr>
          <w:rFonts w:eastAsiaTheme="minorHAnsi" w:hint="eastAsia"/>
          <w:szCs w:val="21"/>
        </w:rPr>
        <w:t>［</w:t>
      </w:r>
      <w:r w:rsidR="005F32FB">
        <w:rPr>
          <w:rFonts w:eastAsiaTheme="minorHAnsi" w:hint="eastAsia"/>
          <w:szCs w:val="21"/>
        </w:rPr>
        <w:t>4</w:t>
      </w:r>
      <w:r>
        <w:rPr>
          <w:rFonts w:eastAsiaTheme="minorHAnsi" w:hint="eastAsia"/>
          <w:szCs w:val="21"/>
        </w:rPr>
        <w:t>］</w:t>
      </w:r>
      <w:r w:rsidR="00DF576E" w:rsidRPr="00C45F73">
        <w:rPr>
          <w:rFonts w:hint="eastAsia"/>
          <w:b/>
          <w:bCs/>
          <w:sz w:val="22"/>
        </w:rPr>
        <w:t>グループワークのまとめ</w:t>
      </w:r>
    </w:p>
    <w:p w14:paraId="089AE463" w14:textId="42081856" w:rsidR="00EF4AAB" w:rsidRPr="0062548A" w:rsidRDefault="00EF4AAB" w:rsidP="00EF4AAB">
      <w:pPr>
        <w:spacing w:line="0" w:lineRule="atLeast"/>
        <w:ind w:firstLineChars="100" w:firstLine="210"/>
        <w:rPr>
          <w:rFonts w:eastAsiaTheme="minorHAnsi"/>
          <w:szCs w:val="21"/>
          <w:u w:val="double"/>
        </w:rPr>
      </w:pPr>
      <w:r w:rsidRPr="0062548A">
        <w:rPr>
          <w:rFonts w:eastAsiaTheme="minorHAnsi" w:hint="eastAsia"/>
          <w:szCs w:val="21"/>
          <w:u w:val="double"/>
        </w:rPr>
        <w:t>１グループ　高齢者相談センター北・三郷、伊勢崎市民病院</w:t>
      </w:r>
    </w:p>
    <w:p w14:paraId="76A92AEA" w14:textId="6C4FED5C" w:rsidR="00803EB5" w:rsidRDefault="00FC3D71" w:rsidP="00803EB5">
      <w:r>
        <w:rPr>
          <w:rFonts w:eastAsiaTheme="minorHAnsi" w:hint="eastAsia"/>
          <w:szCs w:val="21"/>
        </w:rPr>
        <w:t xml:space="preserve">　</w:t>
      </w:r>
      <w:r w:rsidR="00803EB5">
        <w:rPr>
          <w:rFonts w:eastAsiaTheme="minorHAnsi" w:hint="eastAsia"/>
          <w:szCs w:val="21"/>
        </w:rPr>
        <w:t xml:space="preserve">　</w:t>
      </w:r>
      <w:r w:rsidR="00803EB5">
        <w:rPr>
          <w:rFonts w:hint="eastAsia"/>
        </w:rPr>
        <w:t>・市民病院では入院日数が短く、退院が急で連絡が間に合わないことがある。</w:t>
      </w:r>
    </w:p>
    <w:p w14:paraId="52E04FD6" w14:textId="77777777" w:rsidR="00803EB5" w:rsidRDefault="00803EB5" w:rsidP="00803EB5">
      <w:pPr>
        <w:ind w:leftChars="100" w:left="210" w:firstLineChars="100" w:firstLine="210"/>
      </w:pPr>
      <w:r>
        <w:rPr>
          <w:rFonts w:hint="eastAsia"/>
        </w:rPr>
        <w:t>・面会の制限や連絡手段（</w:t>
      </w:r>
      <w:r>
        <w:t>FAXからLINEへの切り替え）など、病院ごとの対応にばらつき。</w:t>
      </w:r>
    </w:p>
    <w:p w14:paraId="0263B643" w14:textId="77777777" w:rsidR="00803EB5" w:rsidRDefault="00803EB5" w:rsidP="00803EB5">
      <w:pPr>
        <w:ind w:firstLineChars="200" w:firstLine="420"/>
      </w:pPr>
      <w:r>
        <w:rPr>
          <w:rFonts w:hint="eastAsia"/>
        </w:rPr>
        <w:t>・個人情報の電話での取り扱いに制限がある。</w:t>
      </w:r>
    </w:p>
    <w:p w14:paraId="1C70A79D" w14:textId="5151C3FA" w:rsidR="00CF74EF" w:rsidRDefault="00803EB5" w:rsidP="00803EB5">
      <w:pPr>
        <w:ind w:firstLineChars="200" w:firstLine="420"/>
      </w:pPr>
      <w:r>
        <w:rPr>
          <w:rFonts w:hint="eastAsia"/>
        </w:rPr>
        <w:t>・病院一覧表の情報が詳細だとありがたい。</w:t>
      </w:r>
    </w:p>
    <w:p w14:paraId="2A562EF6" w14:textId="77777777" w:rsidR="00803EB5" w:rsidRPr="00803EB5" w:rsidRDefault="00803EB5" w:rsidP="00803EB5">
      <w:pPr>
        <w:ind w:firstLineChars="200" w:firstLine="420"/>
      </w:pPr>
    </w:p>
    <w:p w14:paraId="458A6583" w14:textId="6198B749" w:rsidR="00EF4AAB" w:rsidRPr="0062548A" w:rsidRDefault="00EF4AAB" w:rsidP="00EF4AAB">
      <w:pPr>
        <w:spacing w:line="0" w:lineRule="atLeast"/>
        <w:ind w:firstLineChars="100" w:firstLine="210"/>
        <w:rPr>
          <w:rFonts w:eastAsiaTheme="minorHAnsi"/>
          <w:szCs w:val="21"/>
          <w:u w:val="double"/>
        </w:rPr>
      </w:pPr>
      <w:r w:rsidRPr="0062548A">
        <w:rPr>
          <w:rFonts w:eastAsiaTheme="minorHAnsi" w:hint="eastAsia"/>
          <w:szCs w:val="21"/>
          <w:u w:val="double"/>
        </w:rPr>
        <w:t>２グループ　高齢者相談センター南・茂呂、大島病院</w:t>
      </w:r>
    </w:p>
    <w:p w14:paraId="7D158195" w14:textId="77777777" w:rsidR="00803EB5" w:rsidRDefault="00EF4AAB" w:rsidP="00803EB5">
      <w:r w:rsidRPr="002E4989">
        <w:rPr>
          <w:rFonts w:eastAsiaTheme="minorHAnsi" w:hint="eastAsia"/>
          <w:szCs w:val="21"/>
        </w:rPr>
        <w:t xml:space="preserve">　　</w:t>
      </w:r>
      <w:r w:rsidR="00803EB5">
        <w:rPr>
          <w:rFonts w:hint="eastAsia"/>
        </w:rPr>
        <w:t>・退院連携シートを誰が預かるかで混乱が起きやすい。</w:t>
      </w:r>
    </w:p>
    <w:p w14:paraId="3D1919F4" w14:textId="16FBF9A9" w:rsidR="00803EB5" w:rsidRDefault="00803EB5" w:rsidP="00803EB5">
      <w:pPr>
        <w:ind w:firstLineChars="200" w:firstLine="420"/>
      </w:pPr>
      <w:r>
        <w:rPr>
          <w:rFonts w:hint="eastAsia"/>
        </w:rPr>
        <w:t>・</w:t>
      </w:r>
      <w:r w:rsidR="004429B8">
        <w:rPr>
          <w:rFonts w:hint="eastAsia"/>
        </w:rPr>
        <w:t>相</w:t>
      </w:r>
      <w:r>
        <w:rPr>
          <w:rFonts w:hint="eastAsia"/>
        </w:rPr>
        <w:t>談員か病棟看護師、どちらに提出するか病院によって違いがあり戸惑う。</w:t>
      </w:r>
    </w:p>
    <w:p w14:paraId="070583FB" w14:textId="77777777" w:rsidR="00803EB5" w:rsidRDefault="00803EB5" w:rsidP="00803EB5">
      <w:pPr>
        <w:ind w:firstLineChars="200" w:firstLine="420"/>
      </w:pPr>
      <w:r>
        <w:rPr>
          <w:rFonts w:hint="eastAsia"/>
        </w:rPr>
        <w:t>・医療系の訪問看護が必要な場合、病院内での対応を希望。</w:t>
      </w:r>
    </w:p>
    <w:p w14:paraId="2526E88F" w14:textId="448944E3" w:rsidR="004F047B" w:rsidRPr="00803EB5" w:rsidRDefault="004F047B" w:rsidP="00803EB5">
      <w:pPr>
        <w:spacing w:line="0" w:lineRule="atLeast"/>
        <w:rPr>
          <w:rFonts w:eastAsiaTheme="minorHAnsi"/>
          <w:szCs w:val="21"/>
        </w:rPr>
      </w:pPr>
    </w:p>
    <w:p w14:paraId="68E20F94" w14:textId="52F7D17C" w:rsidR="00EF4AAB" w:rsidRPr="0062548A" w:rsidRDefault="00EF4AAB" w:rsidP="00E87B69">
      <w:pPr>
        <w:spacing w:line="0" w:lineRule="atLeast"/>
        <w:ind w:firstLineChars="100" w:firstLine="210"/>
        <w:rPr>
          <w:rFonts w:eastAsiaTheme="minorHAnsi"/>
          <w:szCs w:val="21"/>
          <w:u w:val="double"/>
        </w:rPr>
      </w:pPr>
      <w:r w:rsidRPr="0062548A">
        <w:rPr>
          <w:rFonts w:eastAsiaTheme="minorHAnsi" w:hint="eastAsia"/>
          <w:szCs w:val="21"/>
          <w:u w:val="double"/>
        </w:rPr>
        <w:t>３グループ　高齢者相談センター殖蓮、</w:t>
      </w:r>
      <w:r w:rsidR="00D10293">
        <w:rPr>
          <w:rFonts w:eastAsiaTheme="minorHAnsi" w:hint="eastAsia"/>
          <w:szCs w:val="21"/>
          <w:u w:val="double"/>
        </w:rPr>
        <w:t>伊勢崎</w:t>
      </w:r>
      <w:r w:rsidR="00F526BC">
        <w:rPr>
          <w:rFonts w:eastAsiaTheme="minorHAnsi" w:hint="eastAsia"/>
          <w:szCs w:val="21"/>
          <w:u w:val="double"/>
        </w:rPr>
        <w:t>佐波</w:t>
      </w:r>
      <w:r w:rsidR="00D10293">
        <w:rPr>
          <w:rFonts w:eastAsiaTheme="minorHAnsi" w:hint="eastAsia"/>
          <w:szCs w:val="21"/>
          <w:u w:val="double"/>
        </w:rPr>
        <w:t>医師会</w:t>
      </w:r>
      <w:r w:rsidRPr="0062548A">
        <w:rPr>
          <w:rFonts w:eastAsiaTheme="minorHAnsi" w:hint="eastAsia"/>
          <w:szCs w:val="21"/>
          <w:u w:val="double"/>
        </w:rPr>
        <w:t>病院</w:t>
      </w:r>
    </w:p>
    <w:p w14:paraId="78D46434" w14:textId="77777777" w:rsidR="00803EB5" w:rsidRDefault="00D10293" w:rsidP="00803EB5">
      <w:r w:rsidRPr="002E4989">
        <w:rPr>
          <w:rFonts w:eastAsiaTheme="minorHAnsi" w:hint="eastAsia"/>
          <w:szCs w:val="21"/>
        </w:rPr>
        <w:t xml:space="preserve">　</w:t>
      </w:r>
      <w:r w:rsidR="00E87B69">
        <w:rPr>
          <w:rFonts w:eastAsiaTheme="minorHAnsi" w:hint="eastAsia"/>
          <w:szCs w:val="21"/>
        </w:rPr>
        <w:t xml:space="preserve">　</w:t>
      </w:r>
      <w:r w:rsidR="00803EB5">
        <w:rPr>
          <w:rFonts w:hint="eastAsia"/>
        </w:rPr>
        <w:t>・連携の必要性が現場に浸透しやすくなってきた。</w:t>
      </w:r>
    </w:p>
    <w:p w14:paraId="07150506" w14:textId="77777777" w:rsidR="00803EB5" w:rsidRDefault="00803EB5" w:rsidP="00803EB5">
      <w:pPr>
        <w:ind w:firstLineChars="200" w:firstLine="420"/>
      </w:pPr>
      <w:r>
        <w:rPr>
          <w:rFonts w:hint="eastAsia"/>
        </w:rPr>
        <w:t>・コロナ明けで職種間の連携が取りやすくなった。</w:t>
      </w:r>
    </w:p>
    <w:p w14:paraId="44FB091F" w14:textId="77777777" w:rsidR="00C87D77" w:rsidRDefault="00C87D77" w:rsidP="00C87D77">
      <w:pPr>
        <w:ind w:firstLineChars="200" w:firstLine="420"/>
      </w:pPr>
      <w:r>
        <w:rPr>
          <w:noProof/>
        </w:rPr>
        <mc:AlternateContent>
          <mc:Choice Requires="wps">
            <w:drawing>
              <wp:anchor distT="0" distB="0" distL="114300" distR="114300" simplePos="0" relativeHeight="251854848" behindDoc="0" locked="0" layoutInCell="1" allowOverlap="1" wp14:anchorId="5598F2C5" wp14:editId="2EE00576">
                <wp:simplePos x="0" y="0"/>
                <wp:positionH relativeFrom="column">
                  <wp:posOffset>2301353</wp:posOffset>
                </wp:positionH>
                <wp:positionV relativeFrom="paragraph">
                  <wp:posOffset>476203</wp:posOffset>
                </wp:positionV>
                <wp:extent cx="914400" cy="457200"/>
                <wp:effectExtent l="0" t="0" r="0" b="0"/>
                <wp:wrapNone/>
                <wp:docPr id="841637422" name="正方形/長方形 1"/>
                <wp:cNvGraphicFramePr/>
                <a:graphic xmlns:a="http://schemas.openxmlformats.org/drawingml/2006/main">
                  <a:graphicData uri="http://schemas.microsoft.com/office/word/2010/wordprocessingShape">
                    <wps:wsp>
                      <wps:cNvSpPr/>
                      <wps:spPr>
                        <a:xfrm>
                          <a:off x="0" y="0"/>
                          <a:ext cx="914400" cy="457200"/>
                        </a:xfrm>
                        <a:prstGeom prst="rect">
                          <a:avLst/>
                        </a:prstGeom>
                        <a:noFill/>
                        <a:ln w="12700" cap="flat" cmpd="sng" algn="ctr">
                          <a:noFill/>
                          <a:prstDash val="solid"/>
                          <a:miter lim="800000"/>
                        </a:ln>
                        <a:effectLst/>
                      </wps:spPr>
                      <wps:txbx>
                        <w:txbxContent>
                          <w:p w14:paraId="693D1895" w14:textId="23258D7E" w:rsidR="00803EB5" w:rsidRPr="007B4695" w:rsidRDefault="00803EB5" w:rsidP="00803EB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3</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8F2C5" id="_x0000_s1029" style="position:absolute;left:0;text-align:left;margin-left:181.2pt;margin-top:37.5pt;width:1in;height:36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" filled="f" stroked="f" strokeweight="1pt">
                <v:textbox>
                  <w:txbxContent>
                    <w:p w14:paraId="693D1895" w14:textId="23258D7E" w:rsidR="00803EB5" w:rsidRPr="007B4695" w:rsidRDefault="00803EB5" w:rsidP="00803EB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3</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sidR="00803EB5">
        <w:rPr>
          <w:rFonts w:hint="eastAsia"/>
        </w:rPr>
        <w:t>・医師の説明が本人・家族だけだと理解不足が起きがち。</w:t>
      </w:r>
    </w:p>
    <w:p w14:paraId="40919CA3" w14:textId="55F577A0" w:rsidR="00803EB5" w:rsidRDefault="00803EB5" w:rsidP="00C87D77">
      <w:pPr>
        <w:ind w:firstLineChars="200" w:firstLine="420"/>
      </w:pPr>
      <w:r>
        <w:rPr>
          <w:rFonts w:hint="eastAsia"/>
        </w:rPr>
        <w:t>・認知症を抱えた老夫婦の家族支援、</w:t>
      </w:r>
      <w:r>
        <w:t>FAXの視認性向上を希望。</w:t>
      </w:r>
    </w:p>
    <w:p w14:paraId="081735D4" w14:textId="3B1A0EAF" w:rsidR="00155961" w:rsidRPr="002E4989" w:rsidRDefault="00155961" w:rsidP="00803EB5">
      <w:pPr>
        <w:spacing w:line="0" w:lineRule="atLeast"/>
        <w:rPr>
          <w:rFonts w:eastAsiaTheme="minorHAnsi"/>
          <w:szCs w:val="21"/>
        </w:rPr>
      </w:pPr>
    </w:p>
    <w:p w14:paraId="1ED0A06C" w14:textId="1D202894" w:rsidR="00EF4AAB" w:rsidRPr="005775FA" w:rsidRDefault="00EF4AAB" w:rsidP="00EF4AAB">
      <w:pPr>
        <w:spacing w:line="0" w:lineRule="atLeast"/>
        <w:rPr>
          <w:rFonts w:eastAsiaTheme="minorHAnsi"/>
          <w:szCs w:val="21"/>
          <w:u w:val="double"/>
        </w:rPr>
      </w:pPr>
      <w:r w:rsidRPr="002E4989">
        <w:rPr>
          <w:rFonts w:eastAsiaTheme="minorHAnsi" w:hint="eastAsia"/>
          <w:szCs w:val="21"/>
        </w:rPr>
        <w:lastRenderedPageBreak/>
        <w:t xml:space="preserve">　</w:t>
      </w:r>
      <w:r w:rsidRPr="0062548A">
        <w:rPr>
          <w:rFonts w:eastAsiaTheme="minorHAnsi" w:hint="eastAsia"/>
          <w:szCs w:val="21"/>
          <w:u w:val="double"/>
        </w:rPr>
        <w:t>４グループ　高齢者相談センター宮郷、</w:t>
      </w:r>
      <w:r w:rsidR="005775FA" w:rsidRPr="005775FA">
        <w:rPr>
          <w:rFonts w:eastAsiaTheme="minorHAnsi" w:hint="eastAsia"/>
          <w:szCs w:val="21"/>
          <w:u w:val="double"/>
        </w:rPr>
        <w:t>脳血管研究所附属美原記念病院</w:t>
      </w:r>
    </w:p>
    <w:p w14:paraId="0D119E54" w14:textId="70668062" w:rsidR="00803EB5" w:rsidRPr="00803EB5" w:rsidRDefault="00EF4AAB" w:rsidP="00803EB5">
      <w:pPr>
        <w:spacing w:line="0" w:lineRule="atLeast"/>
        <w:rPr>
          <w:rFonts w:eastAsiaTheme="minorHAnsi"/>
          <w:szCs w:val="21"/>
        </w:rPr>
      </w:pPr>
      <w:r w:rsidRPr="002E4989">
        <w:rPr>
          <w:rFonts w:eastAsiaTheme="minorHAnsi" w:hint="eastAsia"/>
          <w:szCs w:val="21"/>
        </w:rPr>
        <w:t xml:space="preserve">　　</w:t>
      </w:r>
      <w:r w:rsidR="00803EB5" w:rsidRPr="00803EB5">
        <w:rPr>
          <w:rFonts w:eastAsiaTheme="minorHAnsi" w:hint="eastAsia"/>
          <w:szCs w:val="21"/>
        </w:rPr>
        <w:t>・ケアマネからの情報提供は病院にとって有益。</w:t>
      </w:r>
    </w:p>
    <w:p w14:paraId="77F3A4E6" w14:textId="77777777" w:rsidR="00803EB5" w:rsidRPr="00803EB5" w:rsidRDefault="00803EB5" w:rsidP="00803EB5">
      <w:pPr>
        <w:spacing w:line="0" w:lineRule="atLeast"/>
        <w:ind w:firstLineChars="200" w:firstLine="420"/>
        <w:rPr>
          <w:rFonts w:eastAsiaTheme="minorHAnsi"/>
          <w:szCs w:val="21"/>
        </w:rPr>
      </w:pPr>
      <w:r w:rsidRPr="00803EB5">
        <w:rPr>
          <w:rFonts w:eastAsiaTheme="minorHAnsi" w:hint="eastAsia"/>
          <w:szCs w:val="21"/>
        </w:rPr>
        <w:t>・退院日の調整は難しいが、できるだけ合わせたいという声あり。</w:t>
      </w:r>
    </w:p>
    <w:p w14:paraId="590A0816" w14:textId="77777777" w:rsidR="00803EB5" w:rsidRPr="00803EB5" w:rsidRDefault="00803EB5" w:rsidP="00803EB5">
      <w:pPr>
        <w:spacing w:line="0" w:lineRule="atLeast"/>
        <w:ind w:firstLineChars="200" w:firstLine="420"/>
        <w:rPr>
          <w:rFonts w:eastAsiaTheme="minorHAnsi"/>
          <w:szCs w:val="21"/>
        </w:rPr>
      </w:pPr>
      <w:r w:rsidRPr="00803EB5">
        <w:rPr>
          <w:rFonts w:eastAsiaTheme="minorHAnsi" w:hint="eastAsia"/>
          <w:szCs w:val="21"/>
        </w:rPr>
        <w:t>・連携しやすい病院としにくい病院がある。</w:t>
      </w:r>
    </w:p>
    <w:p w14:paraId="70E509A2" w14:textId="77777777" w:rsidR="00803EB5" w:rsidRDefault="00803EB5" w:rsidP="00803EB5">
      <w:pPr>
        <w:spacing w:line="0" w:lineRule="atLeast"/>
        <w:ind w:firstLineChars="200" w:firstLine="420"/>
        <w:rPr>
          <w:rFonts w:eastAsiaTheme="minorHAnsi"/>
          <w:szCs w:val="21"/>
        </w:rPr>
      </w:pPr>
      <w:r w:rsidRPr="00803EB5">
        <w:rPr>
          <w:rFonts w:eastAsiaTheme="minorHAnsi" w:hint="eastAsia"/>
          <w:szCs w:val="21"/>
        </w:rPr>
        <w:t>・福祉用具や本人確認など、ケアマネとの連携を遠慮せず依頼してほしい。</w:t>
      </w:r>
    </w:p>
    <w:p w14:paraId="7A6303DB" w14:textId="77777777" w:rsidR="00803EB5" w:rsidRPr="00803EB5" w:rsidRDefault="00803EB5" w:rsidP="00803EB5">
      <w:pPr>
        <w:spacing w:line="0" w:lineRule="atLeast"/>
        <w:ind w:firstLineChars="200" w:firstLine="420"/>
        <w:rPr>
          <w:rFonts w:eastAsiaTheme="minorHAnsi"/>
          <w:szCs w:val="21"/>
        </w:rPr>
      </w:pPr>
    </w:p>
    <w:p w14:paraId="5B0AD925" w14:textId="6E93B8FC" w:rsidR="00EF4AAB" w:rsidRPr="0062548A" w:rsidRDefault="00EF4AAB" w:rsidP="00803EB5">
      <w:pPr>
        <w:spacing w:line="0" w:lineRule="atLeast"/>
        <w:rPr>
          <w:rFonts w:eastAsiaTheme="minorHAnsi"/>
          <w:szCs w:val="21"/>
          <w:u w:val="double"/>
        </w:rPr>
      </w:pPr>
      <w:r w:rsidRPr="002E4989">
        <w:rPr>
          <w:rFonts w:eastAsiaTheme="minorHAnsi" w:hint="eastAsia"/>
          <w:szCs w:val="21"/>
        </w:rPr>
        <w:t xml:space="preserve">　</w:t>
      </w:r>
      <w:r w:rsidRPr="0062548A">
        <w:rPr>
          <w:rFonts w:eastAsiaTheme="minorHAnsi" w:hint="eastAsia"/>
          <w:szCs w:val="21"/>
          <w:u w:val="double"/>
        </w:rPr>
        <w:t>５グループ　高齢者相談センター名和、</w:t>
      </w:r>
      <w:r w:rsidR="00803EB5">
        <w:rPr>
          <w:rFonts w:eastAsiaTheme="minorHAnsi" w:hint="eastAsia"/>
          <w:szCs w:val="21"/>
          <w:u w:val="double"/>
        </w:rPr>
        <w:t>鶴谷病院</w:t>
      </w:r>
    </w:p>
    <w:p w14:paraId="413D803B" w14:textId="308A5957" w:rsidR="00803EB5" w:rsidRPr="00803EB5" w:rsidRDefault="00EF4AAB" w:rsidP="00803EB5">
      <w:pPr>
        <w:spacing w:line="0" w:lineRule="atLeast"/>
        <w:rPr>
          <w:rFonts w:eastAsiaTheme="minorHAnsi"/>
          <w:szCs w:val="21"/>
        </w:rPr>
      </w:pPr>
      <w:r w:rsidRPr="002E4989">
        <w:rPr>
          <w:rFonts w:eastAsiaTheme="minorHAnsi" w:hint="eastAsia"/>
          <w:szCs w:val="21"/>
        </w:rPr>
        <w:t xml:space="preserve">　</w:t>
      </w:r>
      <w:r w:rsidR="00803EB5">
        <w:rPr>
          <w:rFonts w:eastAsiaTheme="minorHAnsi" w:hint="eastAsia"/>
          <w:szCs w:val="21"/>
        </w:rPr>
        <w:t xml:space="preserve">　</w:t>
      </w:r>
      <w:r w:rsidR="00803EB5" w:rsidRPr="00803EB5">
        <w:rPr>
          <w:rFonts w:eastAsiaTheme="minorHAnsi" w:hint="eastAsia"/>
          <w:szCs w:val="21"/>
        </w:rPr>
        <w:t>・以前より連携はスムーズになってきている。</w:t>
      </w:r>
    </w:p>
    <w:p w14:paraId="6F6D340B" w14:textId="26AC974D" w:rsidR="00803EB5" w:rsidRPr="00803EB5" w:rsidRDefault="00803EB5" w:rsidP="00803EB5">
      <w:pPr>
        <w:spacing w:line="0" w:lineRule="atLeast"/>
        <w:ind w:firstLineChars="200" w:firstLine="420"/>
        <w:rPr>
          <w:rFonts w:eastAsiaTheme="minorHAnsi"/>
          <w:szCs w:val="21"/>
        </w:rPr>
      </w:pPr>
      <w:r w:rsidRPr="00803EB5">
        <w:rPr>
          <w:rFonts w:eastAsiaTheme="minorHAnsi" w:hint="eastAsia"/>
          <w:szCs w:val="21"/>
        </w:rPr>
        <w:t>・</w:t>
      </w:r>
      <w:r w:rsidR="004429B8">
        <w:rPr>
          <w:rFonts w:eastAsiaTheme="minorHAnsi" w:hint="eastAsia"/>
          <w:szCs w:val="21"/>
        </w:rPr>
        <w:t>書類</w:t>
      </w:r>
      <w:r w:rsidRPr="00803EB5">
        <w:rPr>
          <w:rFonts w:eastAsiaTheme="minorHAnsi" w:hint="eastAsia"/>
          <w:szCs w:val="21"/>
        </w:rPr>
        <w:t>の受け渡し方法に課題あり。本人任せだとプラン反映が遅れる。</w:t>
      </w:r>
    </w:p>
    <w:p w14:paraId="4B727751" w14:textId="77777777" w:rsidR="00803EB5" w:rsidRPr="00803EB5" w:rsidRDefault="00803EB5" w:rsidP="00803EB5">
      <w:pPr>
        <w:spacing w:line="0" w:lineRule="atLeast"/>
        <w:ind w:firstLineChars="200" w:firstLine="420"/>
        <w:rPr>
          <w:rFonts w:eastAsiaTheme="minorHAnsi"/>
          <w:szCs w:val="21"/>
        </w:rPr>
      </w:pPr>
      <w:r w:rsidRPr="00803EB5">
        <w:rPr>
          <w:rFonts w:eastAsiaTheme="minorHAnsi" w:hint="eastAsia"/>
          <w:szCs w:val="21"/>
        </w:rPr>
        <w:t>・書類記入が小さくなり読みにくいという声。</w:t>
      </w:r>
    </w:p>
    <w:p w14:paraId="734A020D" w14:textId="77777777" w:rsidR="00803EB5" w:rsidRDefault="00803EB5" w:rsidP="00803EB5">
      <w:pPr>
        <w:spacing w:line="0" w:lineRule="atLeast"/>
        <w:ind w:firstLineChars="200" w:firstLine="420"/>
        <w:rPr>
          <w:rFonts w:eastAsiaTheme="minorHAnsi"/>
          <w:szCs w:val="21"/>
        </w:rPr>
      </w:pPr>
      <w:r w:rsidRPr="00803EB5">
        <w:rPr>
          <w:rFonts w:eastAsiaTheme="minorHAnsi" w:hint="eastAsia"/>
          <w:szCs w:val="21"/>
        </w:rPr>
        <w:t>・病院窓口一覧の定期的な更新がありがたい。</w:t>
      </w:r>
    </w:p>
    <w:p w14:paraId="2261DD10" w14:textId="77777777" w:rsidR="00803EB5" w:rsidRDefault="00803EB5" w:rsidP="00803EB5">
      <w:pPr>
        <w:spacing w:line="0" w:lineRule="atLeast"/>
        <w:rPr>
          <w:rFonts w:eastAsiaTheme="minorHAnsi"/>
          <w:szCs w:val="21"/>
        </w:rPr>
      </w:pPr>
    </w:p>
    <w:p w14:paraId="1021B1F8" w14:textId="42466A1E" w:rsidR="00EF4AAB" w:rsidRPr="00AC17EE" w:rsidRDefault="00EF4AAB" w:rsidP="00803EB5">
      <w:pPr>
        <w:spacing w:line="0" w:lineRule="atLeast"/>
        <w:ind w:firstLineChars="100" w:firstLine="210"/>
        <w:rPr>
          <w:rFonts w:eastAsiaTheme="minorHAnsi"/>
          <w:szCs w:val="21"/>
          <w:u w:val="double"/>
        </w:rPr>
      </w:pPr>
      <w:r w:rsidRPr="00AC17EE">
        <w:rPr>
          <w:rFonts w:eastAsiaTheme="minorHAnsi" w:hint="eastAsia"/>
          <w:szCs w:val="21"/>
          <w:u w:val="double"/>
        </w:rPr>
        <w:t>６</w:t>
      </w:r>
      <w:r w:rsidR="003460D8" w:rsidRPr="00AC17EE">
        <w:rPr>
          <w:rFonts w:eastAsiaTheme="minorHAnsi" w:hint="eastAsia"/>
          <w:szCs w:val="21"/>
          <w:u w:val="double"/>
        </w:rPr>
        <w:t>グループ</w:t>
      </w:r>
      <w:r w:rsidRPr="00AC17EE">
        <w:rPr>
          <w:rFonts w:eastAsiaTheme="minorHAnsi" w:hint="eastAsia"/>
          <w:szCs w:val="21"/>
          <w:u w:val="double"/>
        </w:rPr>
        <w:t xml:space="preserve">　高齢者相談センター</w:t>
      </w:r>
      <w:r w:rsidR="00980E15">
        <w:rPr>
          <w:rFonts w:eastAsiaTheme="minorHAnsi" w:hint="eastAsia"/>
          <w:szCs w:val="21"/>
          <w:u w:val="double"/>
        </w:rPr>
        <w:t>豊受</w:t>
      </w:r>
      <w:r w:rsidRPr="00AC17EE">
        <w:rPr>
          <w:rFonts w:eastAsiaTheme="minorHAnsi" w:hint="eastAsia"/>
          <w:szCs w:val="21"/>
          <w:u w:val="double"/>
        </w:rPr>
        <w:t xml:space="preserve">、原病院　</w:t>
      </w:r>
    </w:p>
    <w:p w14:paraId="25E094DD" w14:textId="45A8E247" w:rsidR="00BB449D" w:rsidRDefault="00AC17EE" w:rsidP="00BB449D">
      <w:r>
        <w:rPr>
          <w:rFonts w:eastAsiaTheme="minorHAnsi" w:hint="eastAsia"/>
          <w:szCs w:val="21"/>
        </w:rPr>
        <w:t xml:space="preserve">　</w:t>
      </w:r>
      <w:r w:rsidR="00BB449D">
        <w:rPr>
          <w:rFonts w:eastAsiaTheme="minorHAnsi" w:hint="eastAsia"/>
          <w:szCs w:val="21"/>
        </w:rPr>
        <w:t xml:space="preserve">　</w:t>
      </w:r>
      <w:r w:rsidR="00BB449D">
        <w:rPr>
          <w:rFonts w:hint="eastAsia"/>
        </w:rPr>
        <w:t>・要支援者に対する情報提供が少ない課題あり。</w:t>
      </w:r>
    </w:p>
    <w:p w14:paraId="33BB9FBA" w14:textId="77777777" w:rsidR="00BB449D" w:rsidRDefault="00BB449D" w:rsidP="00BB449D">
      <w:pPr>
        <w:ind w:firstLineChars="200" w:firstLine="420"/>
      </w:pPr>
      <w:r>
        <w:rPr>
          <w:rFonts w:hint="eastAsia"/>
        </w:rPr>
        <w:t>・医療か介護か訪問看護の分類で混乱が起きる。</w:t>
      </w:r>
    </w:p>
    <w:p w14:paraId="3FEB7A50" w14:textId="77777777" w:rsidR="00BB449D" w:rsidRDefault="00BB449D" w:rsidP="00BB449D">
      <w:pPr>
        <w:ind w:firstLineChars="200" w:firstLine="420"/>
      </w:pPr>
      <w:r>
        <w:rPr>
          <w:rFonts w:hint="eastAsia"/>
        </w:rPr>
        <w:t>・病院スタッフが状態確認に協力的だった事例が好印象。</w:t>
      </w:r>
    </w:p>
    <w:p w14:paraId="014F26E1" w14:textId="629B43CD" w:rsidR="00FE7EAD" w:rsidRDefault="00BB449D" w:rsidP="00BB449D">
      <w:pPr>
        <w:spacing w:line="0" w:lineRule="atLeast"/>
        <w:ind w:firstLineChars="200" w:firstLine="420"/>
        <w:rPr>
          <w:rFonts w:eastAsiaTheme="minorHAnsi"/>
          <w:szCs w:val="21"/>
        </w:rPr>
      </w:pPr>
      <w:r w:rsidRPr="00BB449D">
        <w:rPr>
          <w:rFonts w:eastAsiaTheme="minorHAnsi" w:hint="eastAsia"/>
          <w:szCs w:val="21"/>
        </w:rPr>
        <w:t>・</w:t>
      </w:r>
      <w:r w:rsidRPr="00BB449D">
        <w:rPr>
          <w:rFonts w:eastAsiaTheme="minorHAnsi"/>
          <w:szCs w:val="21"/>
        </w:rPr>
        <w:t>FAXや持参の対応に温度差があり、柔軟な連携が望まれる。</w:t>
      </w:r>
    </w:p>
    <w:p w14:paraId="7EC8C7C3" w14:textId="77777777" w:rsidR="00BB449D" w:rsidRPr="00BB449D" w:rsidRDefault="00BB449D" w:rsidP="00BB449D">
      <w:pPr>
        <w:spacing w:line="0" w:lineRule="atLeast"/>
        <w:ind w:firstLineChars="200" w:firstLine="420"/>
        <w:rPr>
          <w:rFonts w:eastAsiaTheme="minorHAnsi"/>
          <w:szCs w:val="21"/>
        </w:rPr>
      </w:pPr>
    </w:p>
    <w:p w14:paraId="7EA19884" w14:textId="1FAA0DAA" w:rsidR="00EF4AAB" w:rsidRPr="00F75187" w:rsidRDefault="00EF4AAB" w:rsidP="00EF4AAB">
      <w:pPr>
        <w:spacing w:line="0" w:lineRule="atLeast"/>
        <w:rPr>
          <w:rFonts w:eastAsiaTheme="minorHAnsi"/>
          <w:szCs w:val="21"/>
          <w:u w:val="double"/>
        </w:rPr>
      </w:pPr>
      <w:r w:rsidRPr="002E4989">
        <w:rPr>
          <w:rFonts w:eastAsiaTheme="minorHAnsi" w:hint="eastAsia"/>
          <w:szCs w:val="21"/>
        </w:rPr>
        <w:t xml:space="preserve">　</w:t>
      </w:r>
      <w:r w:rsidRPr="00F75187">
        <w:rPr>
          <w:rFonts w:eastAsiaTheme="minorHAnsi" w:hint="eastAsia"/>
          <w:szCs w:val="21"/>
          <w:u w:val="double"/>
        </w:rPr>
        <w:t xml:space="preserve">７グループ　</w:t>
      </w:r>
      <w:r w:rsidR="00BB449D" w:rsidRPr="00AC17EE">
        <w:rPr>
          <w:rFonts w:eastAsiaTheme="minorHAnsi" w:hint="eastAsia"/>
          <w:szCs w:val="21"/>
          <w:u w:val="double"/>
        </w:rPr>
        <w:t>高齢者相談センター</w:t>
      </w:r>
      <w:r w:rsidR="00BB449D">
        <w:rPr>
          <w:rFonts w:eastAsiaTheme="minorHAnsi" w:hint="eastAsia"/>
          <w:szCs w:val="21"/>
          <w:u w:val="double"/>
        </w:rPr>
        <w:t>赤堀</w:t>
      </w:r>
      <w:r w:rsidRPr="00F75187">
        <w:rPr>
          <w:rFonts w:eastAsiaTheme="minorHAnsi" w:hint="eastAsia"/>
          <w:szCs w:val="21"/>
          <w:u w:val="double"/>
        </w:rPr>
        <w:t>、</w:t>
      </w:r>
      <w:r w:rsidR="00BB449D">
        <w:rPr>
          <w:rFonts w:eastAsiaTheme="minorHAnsi" w:hint="eastAsia"/>
          <w:szCs w:val="21"/>
          <w:u w:val="double"/>
        </w:rPr>
        <w:t>石井</w:t>
      </w:r>
      <w:r w:rsidRPr="00F75187">
        <w:rPr>
          <w:rFonts w:eastAsiaTheme="minorHAnsi" w:hint="eastAsia"/>
          <w:szCs w:val="21"/>
          <w:u w:val="double"/>
        </w:rPr>
        <w:t>病院</w:t>
      </w:r>
    </w:p>
    <w:p w14:paraId="07A8C241" w14:textId="0E5F4824" w:rsidR="00BB449D" w:rsidRDefault="00132559" w:rsidP="00BB449D">
      <w:r>
        <w:rPr>
          <w:rFonts w:eastAsiaTheme="minorHAnsi" w:hint="eastAsia"/>
          <w:szCs w:val="21"/>
        </w:rPr>
        <w:t xml:space="preserve">　</w:t>
      </w:r>
      <w:r w:rsidR="00BB449D">
        <w:rPr>
          <w:rFonts w:eastAsiaTheme="minorHAnsi" w:hint="eastAsia"/>
          <w:szCs w:val="21"/>
        </w:rPr>
        <w:t xml:space="preserve">　</w:t>
      </w:r>
      <w:r w:rsidR="00BB449D">
        <w:rPr>
          <w:rFonts w:hint="eastAsia"/>
        </w:rPr>
        <w:t>・リハ職との退院前連携がありがたい。</w:t>
      </w:r>
    </w:p>
    <w:p w14:paraId="7030DD99" w14:textId="77777777" w:rsidR="00BB449D" w:rsidRDefault="00BB449D" w:rsidP="00BB449D">
      <w:pPr>
        <w:ind w:firstLineChars="200" w:firstLine="420"/>
      </w:pPr>
      <w:r>
        <w:rPr>
          <w:rFonts w:hint="eastAsia"/>
        </w:rPr>
        <w:t>・退院シートの相談員への伝達に時間差がある。</w:t>
      </w:r>
    </w:p>
    <w:p w14:paraId="1DB23A4F" w14:textId="77777777" w:rsidR="00BB449D" w:rsidRDefault="00BB449D" w:rsidP="00BB449D">
      <w:pPr>
        <w:ind w:firstLineChars="200" w:firstLine="420"/>
      </w:pPr>
      <w:r>
        <w:rPr>
          <w:rFonts w:hint="eastAsia"/>
        </w:rPr>
        <w:t>・家族情報だけでは不十分。病院情報も必要。</w:t>
      </w:r>
    </w:p>
    <w:p w14:paraId="5973A8C3" w14:textId="77777777" w:rsidR="00BB449D" w:rsidRDefault="00BB449D" w:rsidP="00BB449D">
      <w:pPr>
        <w:ind w:firstLineChars="200" w:firstLine="420"/>
      </w:pPr>
      <w:r>
        <w:rPr>
          <w:rFonts w:hint="eastAsia"/>
        </w:rPr>
        <w:t>・家屋調査の現実的判断や、</w:t>
      </w:r>
      <w:r>
        <w:t>ACPの記載の重要性が指摘された。</w:t>
      </w:r>
    </w:p>
    <w:p w14:paraId="7B222366" w14:textId="77777777" w:rsidR="00BB449D" w:rsidRDefault="00BB449D" w:rsidP="00BB449D">
      <w:pPr>
        <w:ind w:firstLineChars="200" w:firstLine="420"/>
      </w:pPr>
    </w:p>
    <w:p w14:paraId="1864EFAD" w14:textId="451E264B" w:rsidR="00EF4AAB" w:rsidRDefault="00EF4AAB" w:rsidP="00BB449D">
      <w:pPr>
        <w:spacing w:line="0" w:lineRule="atLeast"/>
        <w:ind w:firstLineChars="100" w:firstLine="210"/>
        <w:rPr>
          <w:rFonts w:eastAsiaTheme="minorHAnsi"/>
          <w:szCs w:val="21"/>
          <w:u w:val="double"/>
        </w:rPr>
      </w:pPr>
      <w:r w:rsidRPr="008014EC">
        <w:rPr>
          <w:rFonts w:eastAsiaTheme="minorHAnsi" w:hint="eastAsia"/>
          <w:szCs w:val="21"/>
          <w:u w:val="double"/>
        </w:rPr>
        <w:t>８</w:t>
      </w:r>
      <w:r w:rsidR="003460D8" w:rsidRPr="00AC17EE">
        <w:rPr>
          <w:rFonts w:eastAsiaTheme="minorHAnsi" w:hint="eastAsia"/>
          <w:szCs w:val="21"/>
          <w:u w:val="double"/>
        </w:rPr>
        <w:t>グループ</w:t>
      </w:r>
      <w:r w:rsidR="003460D8">
        <w:rPr>
          <w:rFonts w:eastAsiaTheme="minorHAnsi" w:hint="eastAsia"/>
          <w:szCs w:val="21"/>
          <w:u w:val="double"/>
        </w:rPr>
        <w:t xml:space="preserve">　</w:t>
      </w:r>
      <w:r w:rsidRPr="008014EC">
        <w:rPr>
          <w:rFonts w:eastAsiaTheme="minorHAnsi" w:hint="eastAsia"/>
          <w:szCs w:val="21"/>
          <w:u w:val="double"/>
        </w:rPr>
        <w:t>高齢者相談センター東、伊勢崎福島病院</w:t>
      </w:r>
    </w:p>
    <w:p w14:paraId="1586435D" w14:textId="77777777" w:rsidR="00BB449D" w:rsidRPr="00BB449D" w:rsidRDefault="00F70476" w:rsidP="00BB449D">
      <w:pPr>
        <w:spacing w:line="0" w:lineRule="atLeast"/>
        <w:ind w:firstLineChars="100" w:firstLine="210"/>
        <w:rPr>
          <w:rFonts w:eastAsiaTheme="minorHAnsi"/>
          <w:szCs w:val="21"/>
        </w:rPr>
      </w:pPr>
      <w:r w:rsidRPr="00F70476">
        <w:rPr>
          <w:rFonts w:eastAsiaTheme="minorHAnsi" w:hint="eastAsia"/>
          <w:szCs w:val="21"/>
        </w:rPr>
        <w:t xml:space="preserve">　</w:t>
      </w:r>
      <w:r w:rsidR="00BB449D" w:rsidRPr="00BB449D">
        <w:rPr>
          <w:rFonts w:eastAsiaTheme="minorHAnsi" w:hint="eastAsia"/>
          <w:szCs w:val="21"/>
        </w:rPr>
        <w:t>・病院ごとのケアマネ対応に違いがあり、統一は難しい。</w:t>
      </w:r>
    </w:p>
    <w:p w14:paraId="5AD30E57" w14:textId="77777777" w:rsidR="00BB449D" w:rsidRPr="00BB449D" w:rsidRDefault="00BB449D" w:rsidP="00BB449D">
      <w:pPr>
        <w:spacing w:line="0" w:lineRule="atLeast"/>
        <w:ind w:firstLineChars="200" w:firstLine="420"/>
        <w:rPr>
          <w:rFonts w:eastAsiaTheme="minorHAnsi"/>
          <w:szCs w:val="21"/>
        </w:rPr>
      </w:pPr>
      <w:r w:rsidRPr="00BB449D">
        <w:rPr>
          <w:rFonts w:eastAsiaTheme="minorHAnsi" w:hint="eastAsia"/>
          <w:szCs w:val="21"/>
        </w:rPr>
        <w:t>・リハ職等との連携ができる病院はありがたい。</w:t>
      </w:r>
    </w:p>
    <w:p w14:paraId="6DDA0B5A" w14:textId="77777777" w:rsidR="00BB449D" w:rsidRPr="00BB449D" w:rsidRDefault="00BB449D" w:rsidP="00BB449D">
      <w:pPr>
        <w:spacing w:line="0" w:lineRule="atLeast"/>
        <w:ind w:firstLineChars="200" w:firstLine="420"/>
        <w:rPr>
          <w:rFonts w:eastAsiaTheme="minorHAnsi"/>
          <w:szCs w:val="21"/>
        </w:rPr>
      </w:pPr>
      <w:r w:rsidRPr="00BB449D">
        <w:rPr>
          <w:rFonts w:eastAsiaTheme="minorHAnsi" w:hint="eastAsia"/>
          <w:szCs w:val="21"/>
        </w:rPr>
        <w:t>・病院によって情報伝達のスタンスが異なる。</w:t>
      </w:r>
    </w:p>
    <w:p w14:paraId="7289B213" w14:textId="60F25D2D" w:rsidR="0042319C" w:rsidRPr="00BB449D" w:rsidRDefault="0042319C" w:rsidP="00BB449D">
      <w:pPr>
        <w:spacing w:line="0" w:lineRule="atLeast"/>
        <w:ind w:firstLineChars="100" w:firstLine="210"/>
        <w:rPr>
          <w:rFonts w:eastAsiaTheme="minorHAnsi"/>
          <w:szCs w:val="21"/>
        </w:rPr>
      </w:pPr>
    </w:p>
    <w:p w14:paraId="2F971435" w14:textId="0E5301D2" w:rsidR="00EF4AAB" w:rsidRPr="00776931" w:rsidRDefault="00EF4AAB" w:rsidP="0042319C">
      <w:pPr>
        <w:spacing w:line="0" w:lineRule="atLeast"/>
        <w:ind w:firstLineChars="100" w:firstLine="210"/>
        <w:rPr>
          <w:rFonts w:eastAsiaTheme="minorHAnsi"/>
          <w:szCs w:val="21"/>
          <w:u w:val="double"/>
        </w:rPr>
      </w:pPr>
      <w:r w:rsidRPr="00776931">
        <w:rPr>
          <w:rFonts w:eastAsiaTheme="minorHAnsi" w:hint="eastAsia"/>
          <w:szCs w:val="21"/>
          <w:u w:val="double"/>
        </w:rPr>
        <w:t>９</w:t>
      </w:r>
      <w:r w:rsidRPr="00776931">
        <w:rPr>
          <w:rFonts w:eastAsiaTheme="minorHAnsi"/>
          <w:szCs w:val="21"/>
          <w:u w:val="double"/>
        </w:rPr>
        <w:t xml:space="preserve">グループ　</w:t>
      </w:r>
      <w:r w:rsidRPr="00776931">
        <w:rPr>
          <w:rFonts w:eastAsiaTheme="minorHAnsi" w:hint="eastAsia"/>
          <w:szCs w:val="21"/>
          <w:u w:val="double"/>
        </w:rPr>
        <w:t>高齢者相談センター</w:t>
      </w:r>
      <w:r w:rsidR="00980E15">
        <w:rPr>
          <w:rFonts w:eastAsiaTheme="minorHAnsi" w:hint="eastAsia"/>
          <w:szCs w:val="21"/>
          <w:u w:val="double"/>
        </w:rPr>
        <w:t>境</w:t>
      </w:r>
      <w:r w:rsidRPr="00776931">
        <w:rPr>
          <w:rFonts w:eastAsiaTheme="minorHAnsi" w:hint="eastAsia"/>
          <w:szCs w:val="21"/>
          <w:u w:val="double"/>
        </w:rPr>
        <w:t>、</w:t>
      </w:r>
      <w:r w:rsidR="00BB449D">
        <w:rPr>
          <w:rFonts w:eastAsiaTheme="minorHAnsi" w:hint="eastAsia"/>
          <w:szCs w:val="21"/>
          <w:u w:val="double"/>
        </w:rPr>
        <w:t>玉村町地域包括支援センターつのだ、せせたぎ</w:t>
      </w:r>
      <w:r w:rsidRPr="00776931">
        <w:rPr>
          <w:rFonts w:eastAsiaTheme="minorHAnsi" w:hint="eastAsia"/>
          <w:szCs w:val="21"/>
          <w:u w:val="double"/>
        </w:rPr>
        <w:t>病院</w:t>
      </w:r>
    </w:p>
    <w:p w14:paraId="2398EED5" w14:textId="77777777" w:rsidR="00BB449D" w:rsidRDefault="00655783" w:rsidP="00BB449D">
      <w:r>
        <w:rPr>
          <w:rFonts w:eastAsiaTheme="minorHAnsi" w:hint="eastAsia"/>
          <w:szCs w:val="21"/>
        </w:rPr>
        <w:t xml:space="preserve">　</w:t>
      </w:r>
      <w:r w:rsidR="0042319C">
        <w:rPr>
          <w:rFonts w:eastAsiaTheme="minorHAnsi" w:hint="eastAsia"/>
          <w:szCs w:val="21"/>
        </w:rPr>
        <w:t xml:space="preserve">　</w:t>
      </w:r>
      <w:r w:rsidR="00BB449D">
        <w:rPr>
          <w:rFonts w:hint="eastAsia"/>
        </w:rPr>
        <w:t>・入院時の連携は積極的に実施。</w:t>
      </w:r>
    </w:p>
    <w:p w14:paraId="3D0F2770" w14:textId="77777777" w:rsidR="00BB449D" w:rsidRDefault="00BB449D" w:rsidP="00BB449D">
      <w:pPr>
        <w:ind w:firstLineChars="200" w:firstLine="420"/>
      </w:pPr>
      <w:r>
        <w:rPr>
          <w:rFonts w:hint="eastAsia"/>
        </w:rPr>
        <w:t>・面会が再開され、看護師から情報を得やすくなった。</w:t>
      </w:r>
    </w:p>
    <w:p w14:paraId="0968C729" w14:textId="77777777" w:rsidR="00BB449D" w:rsidRDefault="00BB449D" w:rsidP="00BB449D">
      <w:pPr>
        <w:ind w:firstLineChars="200" w:firstLine="420"/>
      </w:pPr>
      <w:r>
        <w:rPr>
          <w:rFonts w:hint="eastAsia"/>
        </w:rPr>
        <w:t>・サマリーや連携シートの事前送付が望ましい。</w:t>
      </w:r>
    </w:p>
    <w:p w14:paraId="01CCF29A" w14:textId="77777777" w:rsidR="00C87D77" w:rsidRDefault="00BB449D" w:rsidP="00C87D77">
      <w:pPr>
        <w:ind w:firstLineChars="200" w:firstLine="420"/>
      </w:pPr>
      <w:r>
        <w:rPr>
          <w:rFonts w:hint="eastAsia"/>
        </w:rPr>
        <w:t>・プランがあると生活像が分かりやすいという声。</w:t>
      </w:r>
    </w:p>
    <w:p w14:paraId="4E7826DF" w14:textId="534B4740" w:rsidR="007633CF" w:rsidRPr="00C87D77" w:rsidRDefault="007633CF" w:rsidP="00C87D77">
      <w:pPr>
        <w:ind w:firstLineChars="200" w:firstLine="420"/>
      </w:pPr>
    </w:p>
    <w:p w14:paraId="19B6B13D" w14:textId="38AAD5DC" w:rsidR="00723E9D" w:rsidRPr="00BB449D" w:rsidRDefault="00EF4AAB" w:rsidP="00DF576E">
      <w:pPr>
        <w:rPr>
          <w:rFonts w:eastAsiaTheme="minorHAnsi"/>
          <w:szCs w:val="21"/>
          <w:u w:val="double"/>
        </w:rPr>
      </w:pPr>
      <w:r w:rsidRPr="002E4989">
        <w:rPr>
          <w:rFonts w:eastAsiaTheme="minorHAnsi" w:hint="eastAsia"/>
          <w:szCs w:val="21"/>
        </w:rPr>
        <w:t xml:space="preserve">　</w:t>
      </w:r>
      <w:r w:rsidRPr="00723E9D">
        <w:rPr>
          <w:rFonts w:eastAsiaTheme="minorHAnsi" w:hint="eastAsia"/>
          <w:szCs w:val="21"/>
          <w:u w:val="double"/>
        </w:rPr>
        <w:t>10</w:t>
      </w:r>
      <w:r w:rsidR="00FE6675" w:rsidRPr="00723E9D">
        <w:rPr>
          <w:rFonts w:eastAsiaTheme="minorHAnsi" w:hint="eastAsia"/>
          <w:szCs w:val="21"/>
          <w:u w:val="double"/>
        </w:rPr>
        <w:t>グループ　玉村町地域包括支援センターにしきの園、</w:t>
      </w:r>
      <w:r w:rsidR="00997B97">
        <w:rPr>
          <w:rFonts w:eastAsiaTheme="minorHAnsi" w:hint="eastAsia"/>
          <w:szCs w:val="21"/>
          <w:u w:val="double"/>
        </w:rPr>
        <w:t>角田</w:t>
      </w:r>
      <w:r w:rsidR="00FE6675" w:rsidRPr="00723E9D">
        <w:rPr>
          <w:rFonts w:eastAsiaTheme="minorHAnsi" w:hint="eastAsia"/>
          <w:szCs w:val="21"/>
          <w:u w:val="double"/>
        </w:rPr>
        <w:t>病院</w:t>
      </w:r>
    </w:p>
    <w:p w14:paraId="7D7F887A" w14:textId="70B516F4" w:rsidR="00BB449D" w:rsidRDefault="00BB449D" w:rsidP="00BB449D">
      <w:pPr>
        <w:ind w:firstLineChars="200" w:firstLine="420"/>
      </w:pPr>
      <w:r>
        <w:rPr>
          <w:rFonts w:hint="eastAsia"/>
        </w:rPr>
        <w:t>・県からの報告内容に大きな変更はなし。</w:t>
      </w:r>
    </w:p>
    <w:p w14:paraId="20A3AEBA" w14:textId="30C38B27" w:rsidR="00BB449D" w:rsidRDefault="00BB449D" w:rsidP="00BB449D">
      <w:pPr>
        <w:ind w:firstLineChars="200" w:firstLine="420"/>
      </w:pPr>
      <w:r>
        <w:rPr>
          <w:rFonts w:hint="eastAsia"/>
        </w:rPr>
        <w:t>・病院の窓口一覧やメールアドレス等の情報整備が重要。</w:t>
      </w:r>
    </w:p>
    <w:p w14:paraId="4272D988" w14:textId="400DB4BD" w:rsidR="00BB449D" w:rsidRDefault="00BB449D" w:rsidP="00BB449D">
      <w:pPr>
        <w:ind w:firstLineChars="200" w:firstLine="420"/>
      </w:pPr>
      <w:r>
        <w:rPr>
          <w:rFonts w:hint="eastAsia"/>
        </w:rPr>
        <w:t>・早期情報提供が求められる流れになっている。</w:t>
      </w:r>
    </w:p>
    <w:p w14:paraId="4B100694" w14:textId="4DB6F1C1" w:rsidR="00BB449D" w:rsidRDefault="00BB449D" w:rsidP="00BB449D">
      <w:pPr>
        <w:ind w:firstLineChars="200" w:firstLine="420"/>
      </w:pPr>
      <w:r>
        <w:rPr>
          <w:rFonts w:hint="eastAsia"/>
        </w:rPr>
        <w:t>・病院側の連携に温度差があり、必要な情報の見極めが課題。</w:t>
      </w:r>
    </w:p>
    <w:p w14:paraId="40D9433E" w14:textId="09F94323" w:rsidR="00BB449D" w:rsidRDefault="00C87D77" w:rsidP="00BB449D">
      <w:pPr>
        <w:ind w:firstLineChars="200" w:firstLine="420"/>
      </w:pPr>
      <w:r>
        <w:rPr>
          <w:noProof/>
        </w:rPr>
        <mc:AlternateContent>
          <mc:Choice Requires="wps">
            <w:drawing>
              <wp:anchor distT="0" distB="0" distL="114300" distR="114300" simplePos="0" relativeHeight="251856896" behindDoc="0" locked="0" layoutInCell="1" allowOverlap="1" wp14:anchorId="5AEFE0B7" wp14:editId="474D4B89">
                <wp:simplePos x="0" y="0"/>
                <wp:positionH relativeFrom="column">
                  <wp:posOffset>2298795</wp:posOffset>
                </wp:positionH>
                <wp:positionV relativeFrom="paragraph">
                  <wp:posOffset>383682</wp:posOffset>
                </wp:positionV>
                <wp:extent cx="914400" cy="457200"/>
                <wp:effectExtent l="0" t="0" r="0" b="0"/>
                <wp:wrapNone/>
                <wp:docPr id="1738821703" name="正方形/長方形 1"/>
                <wp:cNvGraphicFramePr/>
                <a:graphic xmlns:a="http://schemas.openxmlformats.org/drawingml/2006/main">
                  <a:graphicData uri="http://schemas.microsoft.com/office/word/2010/wordprocessingShape">
                    <wps:wsp>
                      <wps:cNvSpPr/>
                      <wps:spPr>
                        <a:xfrm>
                          <a:off x="0" y="0"/>
                          <a:ext cx="914400" cy="457200"/>
                        </a:xfrm>
                        <a:prstGeom prst="rect">
                          <a:avLst/>
                        </a:prstGeom>
                        <a:noFill/>
                        <a:ln w="12700" cap="flat" cmpd="sng" algn="ctr">
                          <a:noFill/>
                          <a:prstDash val="solid"/>
                          <a:miter lim="800000"/>
                        </a:ln>
                        <a:effectLst/>
                      </wps:spPr>
                      <wps:txbx>
                        <w:txbxContent>
                          <w:p w14:paraId="345AEB14" w14:textId="5E1E16CB" w:rsidR="005F32FB" w:rsidRPr="007B4695" w:rsidRDefault="005F32FB" w:rsidP="005F32F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4</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FE0B7" id="_x0000_s1030" style="position:absolute;left:0;text-align:left;margin-left:181pt;margin-top:30.2pt;width:1in;height:36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" filled="f" stroked="f" strokeweight="1pt">
                <v:textbox>
                  <w:txbxContent>
                    <w:p w14:paraId="345AEB14" w14:textId="5E1E16CB" w:rsidR="005F32FB" w:rsidRPr="007B4695" w:rsidRDefault="005F32FB" w:rsidP="005F32F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4</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sidR="00BB449D">
        <w:rPr>
          <w:rFonts w:hint="eastAsia"/>
        </w:rPr>
        <w:t>・全体を通しての感想</w:t>
      </w:r>
    </w:p>
    <w:p w14:paraId="69F57571" w14:textId="77777777" w:rsidR="00BB449D" w:rsidRDefault="00BB449D" w:rsidP="00BB449D">
      <w:pPr>
        <w:ind w:firstLineChars="200" w:firstLine="420"/>
      </w:pPr>
      <w:r>
        <w:rPr>
          <w:rFonts w:hint="eastAsia"/>
        </w:rPr>
        <w:lastRenderedPageBreak/>
        <w:t>・病院と在宅との情報連携は進みつつあるが、方法やタイミングにまだ課題が残る。</w:t>
      </w:r>
    </w:p>
    <w:p w14:paraId="08A75AAD" w14:textId="77777777" w:rsidR="00BB449D" w:rsidRDefault="00BB449D" w:rsidP="00BB449D">
      <w:pPr>
        <w:ind w:leftChars="100" w:left="210" w:firstLineChars="100" w:firstLine="210"/>
      </w:pPr>
      <w:r>
        <w:rPr>
          <w:rFonts w:hint="eastAsia"/>
        </w:rPr>
        <w:t>・ケアマネジャー・病院職員ともに、利用者や家族の支援を真剣に考えている姿勢が多く見られた。</w:t>
      </w:r>
    </w:p>
    <w:p w14:paraId="174E6489" w14:textId="77777777" w:rsidR="00BB449D" w:rsidRDefault="00BB449D" w:rsidP="00BB449D">
      <w:pPr>
        <w:ind w:firstLineChars="200" w:firstLine="420"/>
      </w:pPr>
      <w:r>
        <w:rPr>
          <w:rFonts w:hint="eastAsia"/>
        </w:rPr>
        <w:t>・病院一覧や情報提供の書式統一など、仕組みとして改善すべき点が共有された。</w:t>
      </w:r>
    </w:p>
    <w:p w14:paraId="35738C66" w14:textId="77777777" w:rsidR="00BB449D" w:rsidRDefault="00BB449D" w:rsidP="00BB449D">
      <w:pPr>
        <w:ind w:leftChars="100" w:left="210" w:firstLineChars="100" w:firstLine="210"/>
      </w:pPr>
      <w:r>
        <w:rPr>
          <w:rFonts w:hint="eastAsia"/>
        </w:rPr>
        <w:t>・連携を深めることで、利用者の「安心した退院・在宅生活」が実現できる可能性を強く感じた。</w:t>
      </w:r>
    </w:p>
    <w:p w14:paraId="2F406E98" w14:textId="77777777" w:rsidR="005B056D" w:rsidRPr="00BB449D" w:rsidRDefault="005B056D" w:rsidP="00E0286A">
      <w:pPr>
        <w:ind w:leftChars="300" w:left="1050" w:hangingChars="200" w:hanging="420"/>
      </w:pPr>
    </w:p>
    <w:p w14:paraId="4D1FE3BF" w14:textId="02BC6D14" w:rsidR="00EF4AAB" w:rsidRPr="003A5AF7" w:rsidRDefault="00EF4AAB" w:rsidP="00DF576E">
      <w:pPr>
        <w:rPr>
          <w:u w:val="double"/>
        </w:rPr>
      </w:pPr>
      <w:r w:rsidRPr="003A5AF7">
        <w:rPr>
          <w:rFonts w:hint="eastAsia"/>
          <w:u w:val="double"/>
        </w:rPr>
        <w:t>発表を聞いての意見</w:t>
      </w:r>
    </w:p>
    <w:p w14:paraId="25450FDF" w14:textId="5A0ED9B4" w:rsidR="00CC5EEF" w:rsidRDefault="00CC5EEF" w:rsidP="00CC5EEF">
      <w:r>
        <w:rPr>
          <w:rFonts w:hint="eastAsia"/>
        </w:rPr>
        <w:t xml:space="preserve">　</w:t>
      </w:r>
      <w:r w:rsidR="00BB449D" w:rsidRPr="00BB449D">
        <w:rPr>
          <w:rFonts w:hint="eastAsia"/>
        </w:rPr>
        <w:t>医療介護連携室あんなか</w:t>
      </w:r>
      <w:r w:rsidR="00BB449D">
        <w:rPr>
          <w:rFonts w:hint="eastAsia"/>
        </w:rPr>
        <w:t xml:space="preserve">　中村 </w:t>
      </w:r>
      <w:r>
        <w:rPr>
          <w:rFonts w:hint="eastAsia"/>
        </w:rPr>
        <w:t>氏</w:t>
      </w:r>
    </w:p>
    <w:p w14:paraId="4104D2ED" w14:textId="01A69B09" w:rsidR="00BB449D" w:rsidRDefault="00BB449D" w:rsidP="00BB449D">
      <w:pPr>
        <w:ind w:leftChars="50" w:left="105" w:firstLineChars="150" w:firstLine="315"/>
      </w:pPr>
      <w:r>
        <w:rPr>
          <w:rFonts w:hint="eastAsia"/>
        </w:rPr>
        <w:t>医療・介護連携の現場において、ソーシャルワーカーやケアマネジャーが、かつてよりも家族の支援や協力が得にくい状況にある中で、それでもなお連携を模索し、真摯に取り組んでいる姿が印象的でした。強い言葉になる場面も見られましたが、それは利用者やご家族を思う気持ちの強さゆえであり、参加者一人ひとりの真剣な姿勢に心を打たれました。また、奥野さんから話のあった「病院の窓口一覧」については、あんなか地域でも課題として共有しており、今後は高崎・富岡地域などとも連携しながら、内容の統一を目指していけたらと考えています。県内の連携支援センターや県関係者とも協力しながら、情報の標準化や連携体制の強化を進めていけると良いのではないかと感じました。</w:t>
      </w:r>
    </w:p>
    <w:p w14:paraId="711CAE27" w14:textId="77777777" w:rsidR="00BB449D" w:rsidRDefault="00BB449D" w:rsidP="00BB449D">
      <w:pPr>
        <w:ind w:firstLineChars="50" w:firstLine="105"/>
      </w:pPr>
      <w:r>
        <w:rPr>
          <w:rFonts w:hint="eastAsia"/>
        </w:rPr>
        <w:t>本日は多くの学びをいただき、ありがとうございました。</w:t>
      </w:r>
    </w:p>
    <w:p w14:paraId="23151E9E" w14:textId="77777777" w:rsidR="00CC5EEF" w:rsidRPr="00BB449D" w:rsidRDefault="00CC5EEF" w:rsidP="00CC5EEF"/>
    <w:p w14:paraId="59DEA7C2" w14:textId="567177D4" w:rsidR="00EF4AAB" w:rsidRDefault="00EF4AAB" w:rsidP="00DF576E">
      <w:r>
        <w:rPr>
          <w:rFonts w:hint="eastAsia"/>
        </w:rPr>
        <w:t xml:space="preserve">　</w:t>
      </w:r>
      <w:r w:rsidR="00BB449D" w:rsidRPr="003F64C7">
        <w:rPr>
          <w:rFonts w:eastAsiaTheme="minorHAnsi" w:hint="eastAsia"/>
          <w:szCs w:val="21"/>
        </w:rPr>
        <w:t>群馬県健康福祉課　医療・福祉連携推進室</w:t>
      </w:r>
      <w:r w:rsidR="00BB449D">
        <w:rPr>
          <w:rFonts w:eastAsiaTheme="minorHAnsi" w:hint="eastAsia"/>
          <w:szCs w:val="21"/>
        </w:rPr>
        <w:t xml:space="preserve">　</w:t>
      </w:r>
      <w:r w:rsidR="00BB449D" w:rsidRPr="004D6610">
        <w:rPr>
          <w:rFonts w:eastAsiaTheme="minorHAnsi" w:hint="eastAsia"/>
          <w:szCs w:val="21"/>
        </w:rPr>
        <w:t>浅見</w:t>
      </w:r>
      <w:r w:rsidR="00BB449D">
        <w:rPr>
          <w:rFonts w:eastAsiaTheme="minorHAnsi" w:hint="eastAsia"/>
          <w:szCs w:val="21"/>
        </w:rPr>
        <w:t xml:space="preserve"> 氏</w:t>
      </w:r>
    </w:p>
    <w:p w14:paraId="5A9659C7" w14:textId="78E74A9E" w:rsidR="00BB449D" w:rsidRDefault="00BB449D" w:rsidP="00BB449D">
      <w:pPr>
        <w:ind w:leftChars="100" w:left="210" w:firstLineChars="100" w:firstLine="210"/>
      </w:pPr>
      <w:r>
        <w:rPr>
          <w:rFonts w:hint="eastAsia"/>
        </w:rPr>
        <w:t>いくつかのグループからお話を伺い、現場の皆さまが日々さまざまな工夫やご尽力をされていることをあらためて感じました。貴重なご意見をありがとうございました。本年度も、昨年度と同様の時期に退院調整の状況調査を実施する予定です。その中で、調査の目的について改めてお伝えさせていただきます。調査では「退院時連携の未実施率（漏れ率）」を下げることが一つの目標となりますが、すべてのケースで</w:t>
      </w:r>
      <w:r>
        <w:t>100％の連携が実現するとは限らず、さまざまな事情から引き継ぎが難しいケースがあることも、私たちは十分に理解しています。</w:t>
      </w:r>
    </w:p>
    <w:p w14:paraId="229753D1" w14:textId="398B021C" w:rsidR="00BB449D" w:rsidRDefault="00BB449D" w:rsidP="00BB449D">
      <w:pPr>
        <w:ind w:leftChars="100" w:left="210" w:firstLineChars="100" w:firstLine="210"/>
      </w:pPr>
      <w:r>
        <w:rPr>
          <w:rFonts w:hint="eastAsia"/>
        </w:rPr>
        <w:t>ですので、「うまくつながらなかった＝失敗」と過度に捉えすぎず、落ち込む必要はありません。大切なのは、医療と介護の間で利用者・患者の情報を共有し、スムーズに在宅等へ移行することです。現場の皆さんが懸命に取り組まれていることに心から感謝しております。今後も調査等を通じて、支援体制の整備に努めてまいりますので、引き続きご協力をお願いいたします。</w:t>
      </w:r>
    </w:p>
    <w:p w14:paraId="22773698" w14:textId="2F536F6C" w:rsidR="00BB449D" w:rsidRDefault="00BB449D" w:rsidP="00BB449D">
      <w:pPr>
        <w:ind w:firstLineChars="100" w:firstLine="210"/>
      </w:pPr>
      <w:r>
        <w:rPr>
          <w:rFonts w:hint="eastAsia"/>
        </w:rPr>
        <w:t>本日は誠に</w:t>
      </w:r>
      <w:r w:rsidRPr="00F20061">
        <w:rPr>
          <w:rFonts w:hint="eastAsia"/>
        </w:rPr>
        <w:t>ありがとうございました。</w:t>
      </w:r>
    </w:p>
    <w:p w14:paraId="396C53F6" w14:textId="35FA6D84" w:rsidR="00D34CC6" w:rsidRDefault="00D34CC6" w:rsidP="008D3B36">
      <w:pPr>
        <w:ind w:left="630" w:hangingChars="300" w:hanging="630"/>
      </w:pPr>
    </w:p>
    <w:p w14:paraId="5E4B9992" w14:textId="29044E1E" w:rsidR="007633CF" w:rsidRPr="00BB449D" w:rsidRDefault="007633CF" w:rsidP="008D3B36">
      <w:pPr>
        <w:ind w:left="630" w:hangingChars="300" w:hanging="630"/>
      </w:pPr>
    </w:p>
    <w:p w14:paraId="2E9A42E1" w14:textId="59C498EF" w:rsidR="005F32FB" w:rsidRDefault="005F32FB" w:rsidP="005F32FB">
      <w:pPr>
        <w:spacing w:line="0" w:lineRule="atLeast"/>
        <w:ind w:left="525" w:hangingChars="250" w:hanging="525"/>
        <w:rPr>
          <w:rFonts w:eastAsiaTheme="minorHAnsi"/>
          <w:szCs w:val="21"/>
        </w:rPr>
      </w:pPr>
      <w:r>
        <w:rPr>
          <w:rFonts w:eastAsiaTheme="minorHAnsi" w:hint="eastAsia"/>
          <w:szCs w:val="21"/>
        </w:rPr>
        <w:t>［5］</w:t>
      </w:r>
      <w:r w:rsidRPr="007B51E5">
        <w:rPr>
          <w:rFonts w:eastAsiaTheme="minorHAnsi" w:hint="eastAsia"/>
          <w:szCs w:val="21"/>
        </w:rPr>
        <w:t>ケアマネジャー、訪問看護師、医師宛て</w:t>
      </w:r>
      <w:r w:rsidRPr="007B51E5">
        <w:rPr>
          <w:rFonts w:eastAsiaTheme="minorHAnsi"/>
          <w:szCs w:val="21"/>
        </w:rPr>
        <w:t>MCSに関するアンケートの結果報告</w:t>
      </w:r>
      <w:r>
        <w:rPr>
          <w:rFonts w:eastAsiaTheme="minorHAnsi" w:hint="eastAsia"/>
          <w:szCs w:val="21"/>
        </w:rPr>
        <w:t xml:space="preserve">と </w:t>
      </w:r>
      <w:r w:rsidRPr="007B51E5">
        <w:rPr>
          <w:rFonts w:eastAsiaTheme="minorHAnsi"/>
          <w:szCs w:val="21"/>
        </w:rPr>
        <w:t>いせたま研修会のお知らせ</w:t>
      </w:r>
      <w:r>
        <w:rPr>
          <w:rFonts w:eastAsiaTheme="minorHAnsi" w:hint="eastAsia"/>
          <w:szCs w:val="21"/>
        </w:rPr>
        <w:t>（在宅医療介護連携センターいせさき・たまむら）</w:t>
      </w:r>
    </w:p>
    <w:p w14:paraId="68A4A6F0" w14:textId="69648750" w:rsidR="001F09B2" w:rsidRDefault="005F32FB" w:rsidP="005F32FB">
      <w:pPr>
        <w:ind w:left="630" w:hangingChars="300" w:hanging="630"/>
      </w:pPr>
      <w:r>
        <w:rPr>
          <w:rFonts w:hint="eastAsia"/>
        </w:rPr>
        <w:t xml:space="preserve">　</w:t>
      </w:r>
      <w:r w:rsidR="007633CF">
        <w:rPr>
          <w:rFonts w:hint="eastAsia"/>
        </w:rPr>
        <w:t>添付資料③</w:t>
      </w:r>
    </w:p>
    <w:p w14:paraId="65F3C89F" w14:textId="61F84DAE" w:rsidR="00EF4AAB" w:rsidRPr="007633CF" w:rsidRDefault="001F09B2" w:rsidP="001F09B2">
      <w:pPr>
        <w:widowControl/>
        <w:jc w:val="left"/>
      </w:pPr>
      <w:r>
        <w:rPr>
          <w:noProof/>
        </w:rPr>
        <mc:AlternateContent>
          <mc:Choice Requires="wps">
            <w:drawing>
              <wp:anchor distT="0" distB="0" distL="114300" distR="114300" simplePos="0" relativeHeight="251858944" behindDoc="0" locked="0" layoutInCell="1" allowOverlap="1" wp14:anchorId="4DD59F10" wp14:editId="17F4E74E">
                <wp:simplePos x="0" y="0"/>
                <wp:positionH relativeFrom="column">
                  <wp:posOffset>2335530</wp:posOffset>
                </wp:positionH>
                <wp:positionV relativeFrom="paragraph">
                  <wp:posOffset>1769432</wp:posOffset>
                </wp:positionV>
                <wp:extent cx="914400" cy="457200"/>
                <wp:effectExtent l="0" t="0" r="0" b="0"/>
                <wp:wrapNone/>
                <wp:docPr id="2021304633" name="正方形/長方形 1"/>
                <wp:cNvGraphicFramePr/>
                <a:graphic xmlns:a="http://schemas.openxmlformats.org/drawingml/2006/main">
                  <a:graphicData uri="http://schemas.microsoft.com/office/word/2010/wordprocessingShape">
                    <wps:wsp>
                      <wps:cNvSpPr/>
                      <wps:spPr>
                        <a:xfrm>
                          <a:off x="0" y="0"/>
                          <a:ext cx="914400" cy="457200"/>
                        </a:xfrm>
                        <a:prstGeom prst="rect">
                          <a:avLst/>
                        </a:prstGeom>
                        <a:noFill/>
                        <a:ln w="12700" cap="flat" cmpd="sng" algn="ctr">
                          <a:noFill/>
                          <a:prstDash val="solid"/>
                          <a:miter lim="800000"/>
                        </a:ln>
                        <a:effectLst/>
                      </wps:spPr>
                      <wps:txbx>
                        <w:txbxContent>
                          <w:p w14:paraId="435D59EA" w14:textId="6C3403C1" w:rsidR="005F32FB" w:rsidRPr="007B4695" w:rsidRDefault="005F32FB" w:rsidP="005F32F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5</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59F10" id="_x0000_s1031" style="position:absolute;margin-left:183.9pt;margin-top:139.35pt;width:1in;height:36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" filled="f" stroked="f" strokeweight="1pt">
                <v:textbox>
                  <w:txbxContent>
                    <w:p w14:paraId="435D59EA" w14:textId="6C3403C1" w:rsidR="005F32FB" w:rsidRPr="007B4695" w:rsidRDefault="005F32FB" w:rsidP="005F32F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5</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sidR="00C87D77">
        <w:br w:type="page"/>
      </w:r>
    </w:p>
    <w:p w14:paraId="28518553" w14:textId="2D0966BD" w:rsidR="00EF4AAB" w:rsidRDefault="007633CF" w:rsidP="00DF576E">
      <w:r>
        <w:rPr>
          <w:rFonts w:ascii="メイリオ" w:eastAsia="メイリオ" w:hAnsi="メイリオ" w:hint="eastAsia"/>
          <w:noProof/>
          <w:sz w:val="24"/>
          <w:szCs w:val="24"/>
        </w:rPr>
        <w:lastRenderedPageBreak/>
        <mc:AlternateContent>
          <mc:Choice Requires="wps">
            <w:drawing>
              <wp:anchor distT="0" distB="0" distL="114300" distR="114300" simplePos="0" relativeHeight="251661312" behindDoc="0" locked="0" layoutInCell="1" allowOverlap="1" wp14:anchorId="172A56E6" wp14:editId="530B8479">
                <wp:simplePos x="0" y="0"/>
                <wp:positionH relativeFrom="column">
                  <wp:posOffset>-7620</wp:posOffset>
                </wp:positionH>
                <wp:positionV relativeFrom="paragraph">
                  <wp:posOffset>41910</wp:posOffset>
                </wp:positionV>
                <wp:extent cx="885825" cy="342900"/>
                <wp:effectExtent l="0" t="0" r="28575" b="19050"/>
                <wp:wrapNone/>
                <wp:docPr id="2" name="四角形: 角を丸くする 2"/>
                <wp:cNvGraphicFramePr/>
                <a:graphic xmlns:a="http://schemas.openxmlformats.org/drawingml/2006/main">
                  <a:graphicData uri="http://schemas.microsoft.com/office/word/2010/wordprocessingShape">
                    <wps:wsp>
                      <wps:cNvSpPr/>
                      <wps:spPr>
                        <a:xfrm>
                          <a:off x="0" y="0"/>
                          <a:ext cx="885825" cy="342900"/>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75F78000" w14:textId="20D9C036" w:rsidR="0023767C" w:rsidRPr="0023767C" w:rsidRDefault="0023767C" w:rsidP="00571FF8">
                            <w:pPr>
                              <w:jc w:val="center"/>
                              <w:rPr>
                                <w:rFonts w:ascii="ＭＳ 明朝" w:eastAsia="ＭＳ 明朝" w:hAnsi="ＭＳ 明朝"/>
                                <w:sz w:val="24"/>
                                <w:szCs w:val="24"/>
                              </w:rPr>
                            </w:pPr>
                            <w:r w:rsidRPr="0023767C">
                              <w:rPr>
                                <w:rFonts w:ascii="ＭＳ 明朝" w:eastAsia="ＭＳ 明朝" w:hAnsi="ＭＳ 明朝" w:hint="eastAsia"/>
                                <w:sz w:val="24"/>
                                <w:szCs w:val="24"/>
                              </w:rPr>
                              <w:t>資料</w:t>
                            </w:r>
                            <w:r w:rsidR="007633CF">
                              <w:rPr>
                                <w:rFonts w:ascii="ＭＳ 明朝" w:eastAsia="ＭＳ 明朝" w:hAnsi="ＭＳ 明朝" w:hint="eastAsia"/>
                                <w:sz w:val="24"/>
                                <w:szCs w:val="24"/>
                              </w:rPr>
                              <w:t xml:space="preserve">　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A56E6" id="四角形: 角を丸くする 2" o:spid="_x0000_s1032" style="position:absolute;left:0;text-align:left;margin-left:-.6pt;margin-top:3.3pt;width:69.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" fillcolor="white [3201]" strokecolor="#5a5a5a [2109]" strokeweight="1pt">
                <v:stroke joinstyle="miter"/>
                <v:textbox>
                  <w:txbxContent>
                    <w:p w14:paraId="75F78000" w14:textId="20D9C036" w:rsidR="0023767C" w:rsidRPr="0023767C" w:rsidRDefault="0023767C" w:rsidP="00571FF8">
                      <w:pPr>
                        <w:jc w:val="center"/>
                        <w:rPr>
                          <w:rFonts w:ascii="ＭＳ 明朝" w:eastAsia="ＭＳ 明朝" w:hAnsi="ＭＳ 明朝"/>
                          <w:sz w:val="24"/>
                          <w:szCs w:val="24"/>
                        </w:rPr>
                      </w:pPr>
                      <w:r w:rsidRPr="0023767C">
                        <w:rPr>
                          <w:rFonts w:ascii="ＭＳ 明朝" w:eastAsia="ＭＳ 明朝" w:hAnsi="ＭＳ 明朝" w:hint="eastAsia"/>
                          <w:sz w:val="24"/>
                          <w:szCs w:val="24"/>
                        </w:rPr>
                        <w:t>資料</w:t>
                      </w:r>
                      <w:r w:rsidR="007633CF">
                        <w:rPr>
                          <w:rFonts w:ascii="ＭＳ 明朝" w:eastAsia="ＭＳ 明朝" w:hAnsi="ＭＳ 明朝" w:hint="eastAsia"/>
                          <w:sz w:val="24"/>
                          <w:szCs w:val="24"/>
                        </w:rPr>
                        <w:t xml:space="preserve">　①</w:t>
                      </w:r>
                    </w:p>
                  </w:txbxContent>
                </v:textbox>
              </v:roundrect>
            </w:pict>
          </mc:Fallback>
        </mc:AlternateContent>
      </w:r>
    </w:p>
    <w:p w14:paraId="22327A46" w14:textId="78AF0801" w:rsidR="00EF4AAB" w:rsidRDefault="00EF4AAB" w:rsidP="00DF576E"/>
    <w:p w14:paraId="07A94D5F" w14:textId="24B475AB" w:rsidR="00EF4AAB" w:rsidRDefault="00EF4AAB" w:rsidP="00DF576E"/>
    <w:p w14:paraId="24427B3F" w14:textId="2931A8BA" w:rsidR="00EF4AAB" w:rsidRDefault="00EF4AAB" w:rsidP="00DF576E"/>
    <w:p w14:paraId="44B773B8" w14:textId="5FCCD71E" w:rsidR="007B51E5" w:rsidRDefault="007B51E5" w:rsidP="007B51E5">
      <w:pPr>
        <w:spacing w:line="0" w:lineRule="atLeast"/>
        <w:jc w:val="center"/>
        <w:rPr>
          <w:rFonts w:ascii="メイリオ" w:eastAsia="メイリオ" w:hAnsi="メイリオ"/>
          <w:szCs w:val="21"/>
        </w:rPr>
      </w:pPr>
      <w:r w:rsidRPr="008060F0">
        <w:rPr>
          <w:rFonts w:ascii="メイリオ" w:eastAsia="メイリオ" w:hAnsi="メイリオ" w:hint="eastAsia"/>
          <w:szCs w:val="21"/>
        </w:rPr>
        <w:t>令和</w:t>
      </w:r>
      <w:r>
        <w:rPr>
          <w:rFonts w:ascii="メイリオ" w:eastAsia="メイリオ" w:hAnsi="メイリオ" w:hint="eastAsia"/>
          <w:szCs w:val="21"/>
        </w:rPr>
        <w:t>7</w:t>
      </w:r>
      <w:r w:rsidRPr="008060F0">
        <w:rPr>
          <w:rFonts w:ascii="メイリオ" w:eastAsia="メイリオ" w:hAnsi="メイリオ" w:hint="eastAsia"/>
          <w:szCs w:val="21"/>
        </w:rPr>
        <w:t>年度　退院調整ルール</w:t>
      </w:r>
      <w:r>
        <w:rPr>
          <w:rFonts w:ascii="メイリオ" w:eastAsia="メイリオ" w:hAnsi="メイリオ" w:hint="eastAsia"/>
          <w:szCs w:val="21"/>
        </w:rPr>
        <w:t>「</w:t>
      </w:r>
      <w:r w:rsidRPr="008060F0">
        <w:rPr>
          <w:rFonts w:ascii="メイリオ" w:eastAsia="メイリオ" w:hAnsi="メイリオ" w:hint="eastAsia"/>
          <w:szCs w:val="21"/>
        </w:rPr>
        <w:t>メンテナンス会議</w:t>
      </w:r>
      <w:r>
        <w:rPr>
          <w:rFonts w:ascii="メイリオ" w:eastAsia="メイリオ" w:hAnsi="メイリオ" w:hint="eastAsia"/>
          <w:szCs w:val="21"/>
        </w:rPr>
        <w:t>」</w:t>
      </w:r>
    </w:p>
    <w:p w14:paraId="4CDF3E2C" w14:textId="77777777" w:rsidR="007B51E5" w:rsidRPr="008060F0" w:rsidRDefault="007B51E5" w:rsidP="007B51E5">
      <w:pPr>
        <w:spacing w:line="0" w:lineRule="atLeast"/>
        <w:jc w:val="center"/>
        <w:rPr>
          <w:rFonts w:ascii="メイリオ" w:eastAsia="メイリオ" w:hAnsi="メイリオ"/>
          <w:szCs w:val="21"/>
        </w:rPr>
      </w:pPr>
    </w:p>
    <w:p w14:paraId="2B610024" w14:textId="77777777" w:rsidR="007B51E5" w:rsidRPr="008060F0" w:rsidRDefault="007B51E5" w:rsidP="007B51E5">
      <w:pPr>
        <w:spacing w:line="0" w:lineRule="atLeast"/>
        <w:jc w:val="center"/>
        <w:rPr>
          <w:rFonts w:ascii="メイリオ" w:eastAsia="メイリオ" w:hAnsi="メイリオ"/>
          <w:szCs w:val="21"/>
        </w:rPr>
      </w:pPr>
      <w:r w:rsidRPr="008060F0">
        <w:rPr>
          <w:rFonts w:ascii="メイリオ" w:eastAsia="メイリオ" w:hAnsi="メイリオ" w:hint="eastAsia"/>
          <w:szCs w:val="21"/>
        </w:rPr>
        <w:t>次　　第</w:t>
      </w:r>
    </w:p>
    <w:p w14:paraId="434F3CF8" w14:textId="77777777" w:rsidR="007B51E5" w:rsidRPr="008060F0" w:rsidRDefault="007B51E5" w:rsidP="007B51E5">
      <w:pPr>
        <w:spacing w:line="0" w:lineRule="atLeast"/>
        <w:rPr>
          <w:rFonts w:ascii="メイリオ" w:eastAsia="メイリオ" w:hAnsi="メイリオ"/>
          <w:szCs w:val="21"/>
        </w:rPr>
      </w:pPr>
    </w:p>
    <w:p w14:paraId="51E2D268" w14:textId="77777777" w:rsidR="007B51E5" w:rsidRPr="008060F0" w:rsidRDefault="007B51E5" w:rsidP="007B51E5">
      <w:pPr>
        <w:spacing w:line="0" w:lineRule="atLeast"/>
        <w:ind w:left="4200" w:firstLineChars="200" w:firstLine="420"/>
        <w:rPr>
          <w:rFonts w:ascii="メイリオ" w:eastAsia="メイリオ" w:hAnsi="メイリオ"/>
          <w:szCs w:val="21"/>
        </w:rPr>
      </w:pPr>
      <w:r w:rsidRPr="008060F0">
        <w:rPr>
          <w:rFonts w:ascii="メイリオ" w:eastAsia="メイリオ" w:hAnsi="メイリオ" w:hint="eastAsia"/>
          <w:szCs w:val="21"/>
        </w:rPr>
        <w:t>日時　令和</w:t>
      </w:r>
      <w:r>
        <w:rPr>
          <w:rFonts w:ascii="メイリオ" w:eastAsia="メイリオ" w:hAnsi="メイリオ" w:hint="eastAsia"/>
          <w:szCs w:val="21"/>
        </w:rPr>
        <w:t>7</w:t>
      </w:r>
      <w:r w:rsidRPr="008060F0">
        <w:rPr>
          <w:rFonts w:ascii="メイリオ" w:eastAsia="メイリオ" w:hAnsi="メイリオ" w:hint="eastAsia"/>
          <w:szCs w:val="21"/>
        </w:rPr>
        <w:t>年７月１</w:t>
      </w:r>
      <w:r>
        <w:rPr>
          <w:rFonts w:ascii="メイリオ" w:eastAsia="メイリオ" w:hAnsi="メイリオ" w:hint="eastAsia"/>
          <w:szCs w:val="21"/>
        </w:rPr>
        <w:t>7</w:t>
      </w:r>
      <w:r w:rsidRPr="008060F0">
        <w:rPr>
          <w:rFonts w:ascii="メイリオ" w:eastAsia="メイリオ" w:hAnsi="メイリオ" w:hint="eastAsia"/>
          <w:szCs w:val="21"/>
        </w:rPr>
        <w:t>日（</w:t>
      </w:r>
      <w:r>
        <w:rPr>
          <w:rFonts w:ascii="メイリオ" w:eastAsia="メイリオ" w:hAnsi="メイリオ" w:hint="eastAsia"/>
          <w:szCs w:val="21"/>
        </w:rPr>
        <w:t>木</w:t>
      </w:r>
      <w:r w:rsidRPr="008060F0">
        <w:rPr>
          <w:rFonts w:ascii="メイリオ" w:eastAsia="メイリオ" w:hAnsi="メイリオ" w:hint="eastAsia"/>
          <w:szCs w:val="21"/>
        </w:rPr>
        <w:t>）13時30分～</w:t>
      </w:r>
    </w:p>
    <w:p w14:paraId="05AEB13B" w14:textId="77777777" w:rsidR="007B51E5" w:rsidRPr="008060F0" w:rsidRDefault="007B51E5" w:rsidP="007B51E5">
      <w:pPr>
        <w:spacing w:line="0" w:lineRule="atLeast"/>
        <w:ind w:left="3360" w:firstLineChars="600" w:firstLine="1260"/>
        <w:rPr>
          <w:rFonts w:ascii="メイリオ" w:eastAsia="メイリオ" w:hAnsi="メイリオ"/>
          <w:szCs w:val="21"/>
        </w:rPr>
      </w:pPr>
      <w:r w:rsidRPr="008060F0">
        <w:rPr>
          <w:rFonts w:ascii="メイリオ" w:eastAsia="メイリオ" w:hAnsi="メイリオ" w:hint="eastAsia"/>
          <w:szCs w:val="21"/>
        </w:rPr>
        <w:t>場所　メガネのイタガキ文化ホール伊勢崎</w:t>
      </w:r>
    </w:p>
    <w:p w14:paraId="19D1E8EC" w14:textId="77777777" w:rsidR="007B51E5" w:rsidRPr="008060F0" w:rsidRDefault="007B51E5" w:rsidP="007B51E5">
      <w:pPr>
        <w:spacing w:line="0" w:lineRule="atLeast"/>
        <w:ind w:left="3360" w:firstLine="840"/>
        <w:rPr>
          <w:rFonts w:ascii="メイリオ" w:eastAsia="メイリオ" w:hAnsi="メイリオ"/>
          <w:szCs w:val="21"/>
        </w:rPr>
      </w:pPr>
      <w:r w:rsidRPr="008060F0">
        <w:rPr>
          <w:rFonts w:ascii="メイリオ" w:eastAsia="メイリオ" w:hAnsi="メイリオ" w:hint="eastAsia"/>
          <w:szCs w:val="21"/>
        </w:rPr>
        <w:t xml:space="preserve">　　　</w:t>
      </w:r>
      <w:r>
        <w:rPr>
          <w:rFonts w:ascii="メイリオ" w:eastAsia="メイリオ" w:hAnsi="メイリオ" w:hint="eastAsia"/>
          <w:szCs w:val="21"/>
        </w:rPr>
        <w:t xml:space="preserve">　　</w:t>
      </w:r>
      <w:r w:rsidRPr="008060F0">
        <w:rPr>
          <w:rFonts w:ascii="メイリオ" w:eastAsia="メイリオ" w:hAnsi="メイリオ" w:hint="eastAsia"/>
          <w:szCs w:val="21"/>
        </w:rPr>
        <w:t>２階　大会議室</w:t>
      </w:r>
    </w:p>
    <w:p w14:paraId="24E159F6" w14:textId="77777777" w:rsidR="007B51E5" w:rsidRPr="008060F0" w:rsidRDefault="007B51E5" w:rsidP="007B51E5">
      <w:pPr>
        <w:spacing w:line="0" w:lineRule="atLeast"/>
        <w:rPr>
          <w:rFonts w:ascii="メイリオ" w:eastAsia="メイリオ" w:hAnsi="メイリオ"/>
          <w:szCs w:val="21"/>
        </w:rPr>
      </w:pPr>
    </w:p>
    <w:p w14:paraId="7444FCFE" w14:textId="77777777" w:rsidR="007B51E5" w:rsidRPr="008060F0" w:rsidRDefault="007B51E5" w:rsidP="007B51E5">
      <w:pPr>
        <w:spacing w:line="0" w:lineRule="atLeast"/>
        <w:rPr>
          <w:rFonts w:ascii="メイリオ" w:eastAsia="メイリオ" w:hAnsi="メイリオ"/>
          <w:szCs w:val="21"/>
        </w:rPr>
      </w:pPr>
      <w:r w:rsidRPr="008060F0">
        <w:rPr>
          <w:rFonts w:ascii="メイリオ" w:eastAsia="メイリオ" w:hAnsi="メイリオ" w:hint="eastAsia"/>
          <w:szCs w:val="21"/>
        </w:rPr>
        <w:t>１．開　　会</w:t>
      </w:r>
    </w:p>
    <w:p w14:paraId="15AA992F" w14:textId="77777777" w:rsidR="007B51E5" w:rsidRPr="008060F0" w:rsidRDefault="007B51E5" w:rsidP="007B51E5">
      <w:pPr>
        <w:spacing w:line="0" w:lineRule="atLeast"/>
        <w:rPr>
          <w:rFonts w:ascii="メイリオ" w:eastAsia="メイリオ" w:hAnsi="メイリオ"/>
          <w:szCs w:val="21"/>
        </w:rPr>
      </w:pPr>
    </w:p>
    <w:p w14:paraId="4CC34BC2" w14:textId="77777777" w:rsidR="007B51E5" w:rsidRPr="008060F0" w:rsidRDefault="007B51E5" w:rsidP="007B51E5">
      <w:pPr>
        <w:spacing w:line="0" w:lineRule="atLeast"/>
        <w:rPr>
          <w:rFonts w:ascii="メイリオ" w:eastAsia="メイリオ" w:hAnsi="メイリオ"/>
          <w:szCs w:val="21"/>
        </w:rPr>
      </w:pPr>
      <w:r w:rsidRPr="008060F0">
        <w:rPr>
          <w:rFonts w:ascii="メイリオ" w:eastAsia="メイリオ" w:hAnsi="メイリオ" w:hint="eastAsia"/>
          <w:szCs w:val="21"/>
        </w:rPr>
        <w:t>２．あいさつ</w:t>
      </w:r>
    </w:p>
    <w:p w14:paraId="7B3E2757" w14:textId="77777777" w:rsidR="007B51E5" w:rsidRPr="008060F0" w:rsidRDefault="007B51E5" w:rsidP="007B51E5">
      <w:pPr>
        <w:spacing w:line="0" w:lineRule="atLeast"/>
        <w:jc w:val="right"/>
        <w:rPr>
          <w:rFonts w:ascii="メイリオ" w:eastAsia="メイリオ" w:hAnsi="メイリオ"/>
          <w:szCs w:val="21"/>
        </w:rPr>
      </w:pPr>
      <w:r w:rsidRPr="008060F0">
        <w:rPr>
          <w:rFonts w:ascii="メイリオ" w:eastAsia="メイリオ" w:hAnsi="メイリオ" w:hint="eastAsia"/>
          <w:szCs w:val="21"/>
        </w:rPr>
        <w:t xml:space="preserve">伊勢崎保健福祉事務所　企画福祉課　課長　</w:t>
      </w:r>
      <w:r>
        <w:rPr>
          <w:rFonts w:ascii="メイリオ" w:eastAsia="メイリオ" w:hAnsi="メイリオ" w:hint="eastAsia"/>
          <w:szCs w:val="21"/>
        </w:rPr>
        <w:t>吉田</w:t>
      </w:r>
      <w:r w:rsidRPr="008060F0">
        <w:rPr>
          <w:rFonts w:ascii="メイリオ" w:eastAsia="メイリオ" w:hAnsi="メイリオ" w:hint="eastAsia"/>
          <w:szCs w:val="21"/>
        </w:rPr>
        <w:t xml:space="preserve">　</w:t>
      </w:r>
      <w:r>
        <w:rPr>
          <w:rFonts w:ascii="メイリオ" w:eastAsia="メイリオ" w:hAnsi="メイリオ" w:hint="eastAsia"/>
          <w:szCs w:val="21"/>
        </w:rPr>
        <w:t>康弘</w:t>
      </w:r>
    </w:p>
    <w:p w14:paraId="1A783AF4" w14:textId="77777777" w:rsidR="007B51E5" w:rsidRPr="008060F0" w:rsidRDefault="007B51E5" w:rsidP="007B51E5">
      <w:pPr>
        <w:spacing w:line="0" w:lineRule="atLeast"/>
        <w:rPr>
          <w:rFonts w:ascii="メイリオ" w:eastAsia="メイリオ" w:hAnsi="メイリオ"/>
          <w:szCs w:val="21"/>
        </w:rPr>
      </w:pPr>
    </w:p>
    <w:p w14:paraId="117A7058" w14:textId="5A977DF6" w:rsidR="007B51E5" w:rsidRDefault="007B51E5" w:rsidP="007B51E5">
      <w:pPr>
        <w:spacing w:line="0" w:lineRule="atLeast"/>
        <w:rPr>
          <w:rFonts w:ascii="メイリオ" w:eastAsia="メイリオ" w:hAnsi="メイリオ"/>
          <w:szCs w:val="21"/>
        </w:rPr>
      </w:pPr>
      <w:r w:rsidRPr="008060F0">
        <w:rPr>
          <w:rFonts w:ascii="メイリオ" w:eastAsia="メイリオ" w:hAnsi="メイリオ" w:hint="eastAsia"/>
          <w:szCs w:val="21"/>
        </w:rPr>
        <w:t>３．令和</w:t>
      </w:r>
      <w:r>
        <w:rPr>
          <w:rFonts w:ascii="メイリオ" w:eastAsia="メイリオ" w:hAnsi="メイリオ" w:hint="eastAsia"/>
          <w:szCs w:val="21"/>
        </w:rPr>
        <w:t>6</w:t>
      </w:r>
      <w:r w:rsidRPr="008060F0">
        <w:rPr>
          <w:rFonts w:ascii="メイリオ" w:eastAsia="メイリオ" w:hAnsi="メイリオ" w:hint="eastAsia"/>
          <w:szCs w:val="21"/>
        </w:rPr>
        <w:t>年度退院調整状況調査</w:t>
      </w:r>
      <w:r>
        <w:rPr>
          <w:rFonts w:ascii="メイリオ" w:eastAsia="メイリオ" w:hAnsi="メイリオ" w:hint="eastAsia"/>
          <w:szCs w:val="21"/>
        </w:rPr>
        <w:t>結果概要</w:t>
      </w:r>
    </w:p>
    <w:p w14:paraId="2134A14F" w14:textId="266D0E7B" w:rsidR="007B51E5" w:rsidRPr="008060F0" w:rsidRDefault="007B51E5" w:rsidP="007B51E5">
      <w:pPr>
        <w:wordWrap w:val="0"/>
        <w:spacing w:line="0" w:lineRule="atLeast"/>
        <w:jc w:val="right"/>
        <w:rPr>
          <w:rFonts w:ascii="メイリオ" w:eastAsia="メイリオ" w:hAnsi="メイリオ"/>
          <w:szCs w:val="21"/>
        </w:rPr>
      </w:pPr>
      <w:r w:rsidRPr="008060F0">
        <w:rPr>
          <w:rFonts w:ascii="メイリオ" w:eastAsia="メイリオ" w:hAnsi="メイリオ" w:hint="eastAsia"/>
          <w:szCs w:val="21"/>
        </w:rPr>
        <w:t xml:space="preserve">　　</w:t>
      </w:r>
      <w:r w:rsidRPr="000E126D">
        <w:rPr>
          <w:rFonts w:ascii="メイリオ" w:eastAsia="メイリオ" w:hAnsi="メイリオ" w:hint="eastAsia"/>
          <w:szCs w:val="21"/>
        </w:rPr>
        <w:t>群馬県健康福祉課　医療・</w:t>
      </w:r>
      <w:r>
        <w:rPr>
          <w:rFonts w:ascii="メイリオ" w:eastAsia="メイリオ" w:hAnsi="メイリオ" w:hint="eastAsia"/>
          <w:szCs w:val="21"/>
        </w:rPr>
        <w:t>福祉</w:t>
      </w:r>
      <w:r w:rsidRPr="000E126D">
        <w:rPr>
          <w:rFonts w:ascii="メイリオ" w:eastAsia="メイリオ" w:hAnsi="メイリオ" w:hint="eastAsia"/>
          <w:szCs w:val="21"/>
        </w:rPr>
        <w:t>連携推進係</w:t>
      </w:r>
      <w:r>
        <w:rPr>
          <w:rFonts w:ascii="メイリオ" w:eastAsia="メイリオ" w:hAnsi="メイリオ" w:hint="eastAsia"/>
          <w:szCs w:val="21"/>
        </w:rPr>
        <w:t xml:space="preserve">　係長　浅見　大介</w:t>
      </w:r>
    </w:p>
    <w:p w14:paraId="7B1D1628" w14:textId="4503D3B3" w:rsidR="007B51E5" w:rsidRPr="008060F0" w:rsidRDefault="007B51E5" w:rsidP="007B51E5">
      <w:pPr>
        <w:spacing w:line="0" w:lineRule="atLeast"/>
        <w:rPr>
          <w:rFonts w:ascii="メイリオ" w:eastAsia="メイリオ" w:hAnsi="メイリオ"/>
          <w:szCs w:val="21"/>
        </w:rPr>
      </w:pPr>
    </w:p>
    <w:p w14:paraId="25E80128" w14:textId="77777777" w:rsidR="007B51E5" w:rsidRPr="008060F0" w:rsidRDefault="007B51E5" w:rsidP="007B51E5">
      <w:pPr>
        <w:spacing w:line="0" w:lineRule="atLeast"/>
        <w:rPr>
          <w:rFonts w:ascii="メイリオ" w:eastAsia="メイリオ" w:hAnsi="メイリオ"/>
          <w:szCs w:val="21"/>
        </w:rPr>
      </w:pPr>
      <w:r w:rsidRPr="008060F0">
        <w:rPr>
          <w:rFonts w:ascii="メイリオ" w:eastAsia="メイリオ" w:hAnsi="メイリオ" w:hint="eastAsia"/>
          <w:szCs w:val="21"/>
        </w:rPr>
        <w:t>４．退院調整ルールの現状について</w:t>
      </w:r>
    </w:p>
    <w:p w14:paraId="5081227D" w14:textId="3E4FBE7A" w:rsidR="007B51E5" w:rsidRPr="008060F0" w:rsidRDefault="007B51E5" w:rsidP="007B51E5">
      <w:pPr>
        <w:spacing w:line="0" w:lineRule="atLeast"/>
        <w:rPr>
          <w:rFonts w:ascii="メイリオ" w:eastAsia="メイリオ" w:hAnsi="メイリオ"/>
          <w:szCs w:val="21"/>
        </w:rPr>
      </w:pPr>
      <w:r w:rsidRPr="008060F0">
        <w:rPr>
          <w:rFonts w:ascii="メイリオ" w:eastAsia="メイリオ" w:hAnsi="メイリオ" w:hint="eastAsia"/>
          <w:szCs w:val="21"/>
        </w:rPr>
        <w:t xml:space="preserve">　　（1）伊勢崎佐波ケアマネジャーの会　</w:t>
      </w:r>
      <w:r>
        <w:rPr>
          <w:rFonts w:ascii="メイリオ" w:eastAsia="メイリオ" w:hAnsi="メイリオ"/>
          <w:szCs w:val="21"/>
        </w:rPr>
        <w:tab/>
      </w:r>
      <w:r>
        <w:rPr>
          <w:rFonts w:ascii="メイリオ" w:eastAsia="メイリオ" w:hAnsi="メイリオ"/>
          <w:szCs w:val="21"/>
        </w:rPr>
        <w:tab/>
      </w:r>
      <w:r>
        <w:rPr>
          <w:rFonts w:ascii="メイリオ" w:eastAsia="メイリオ" w:hAnsi="メイリオ"/>
          <w:szCs w:val="21"/>
        </w:rPr>
        <w:tab/>
      </w:r>
      <w:r>
        <w:rPr>
          <w:rFonts w:ascii="メイリオ" w:eastAsia="メイリオ" w:hAnsi="メイリオ"/>
          <w:szCs w:val="21"/>
        </w:rPr>
        <w:tab/>
      </w:r>
      <w:r>
        <w:rPr>
          <w:rFonts w:ascii="メイリオ" w:eastAsia="メイリオ" w:hAnsi="メイリオ"/>
          <w:szCs w:val="21"/>
        </w:rPr>
        <w:tab/>
      </w:r>
      <w:r>
        <w:rPr>
          <w:rFonts w:ascii="メイリオ" w:eastAsia="メイリオ" w:hAnsi="メイリオ" w:hint="eastAsia"/>
          <w:szCs w:val="21"/>
        </w:rPr>
        <w:t xml:space="preserve">　　島</w:t>
      </w:r>
      <w:r w:rsidRPr="008060F0">
        <w:rPr>
          <w:rFonts w:ascii="メイリオ" w:eastAsia="メイリオ" w:hAnsi="メイリオ" w:hint="eastAsia"/>
          <w:szCs w:val="21"/>
        </w:rPr>
        <w:t>田　幸</w:t>
      </w:r>
      <w:r>
        <w:rPr>
          <w:rFonts w:ascii="メイリオ" w:eastAsia="メイリオ" w:hAnsi="メイリオ" w:hint="eastAsia"/>
          <w:szCs w:val="21"/>
        </w:rPr>
        <w:t>治</w:t>
      </w:r>
    </w:p>
    <w:p w14:paraId="0514EFC7" w14:textId="77777777" w:rsidR="007B51E5" w:rsidRPr="008060F0" w:rsidRDefault="007B51E5" w:rsidP="007B51E5">
      <w:pPr>
        <w:spacing w:line="0" w:lineRule="atLeast"/>
        <w:rPr>
          <w:rFonts w:ascii="メイリオ" w:eastAsia="メイリオ" w:hAnsi="メイリオ"/>
          <w:szCs w:val="21"/>
        </w:rPr>
      </w:pPr>
      <w:r w:rsidRPr="008060F0">
        <w:rPr>
          <w:rFonts w:ascii="メイリオ" w:eastAsia="メイリオ" w:hAnsi="メイリオ" w:hint="eastAsia"/>
          <w:sz w:val="22"/>
        </w:rPr>
        <w:t xml:space="preserve">　　</w:t>
      </w:r>
      <w:r w:rsidRPr="008060F0">
        <w:rPr>
          <w:rFonts w:ascii="メイリオ" w:eastAsia="メイリオ" w:hAnsi="メイリオ" w:hint="eastAsia"/>
          <w:szCs w:val="21"/>
        </w:rPr>
        <w:t xml:space="preserve">（2）伊勢崎佐波地区病院代表　鶴谷病院　地域医療連携室　　　　</w:t>
      </w:r>
      <w:r>
        <w:rPr>
          <w:rFonts w:ascii="メイリオ" w:eastAsia="メイリオ" w:hAnsi="メイリオ" w:hint="eastAsia"/>
          <w:szCs w:val="21"/>
        </w:rPr>
        <w:t xml:space="preserve">　</w:t>
      </w:r>
      <w:r>
        <w:rPr>
          <w:rFonts w:ascii="メイリオ" w:eastAsia="メイリオ" w:hAnsi="メイリオ"/>
          <w:szCs w:val="21"/>
        </w:rPr>
        <w:tab/>
      </w:r>
      <w:r>
        <w:rPr>
          <w:rFonts w:ascii="メイリオ" w:eastAsia="メイリオ" w:hAnsi="メイリオ" w:hint="eastAsia"/>
          <w:szCs w:val="21"/>
        </w:rPr>
        <w:t xml:space="preserve">　　</w:t>
      </w:r>
      <w:r w:rsidRPr="008060F0">
        <w:rPr>
          <w:rFonts w:ascii="メイリオ" w:eastAsia="メイリオ" w:hAnsi="メイリオ" w:hint="eastAsia"/>
          <w:szCs w:val="21"/>
        </w:rPr>
        <w:t>星野　裕一</w:t>
      </w:r>
    </w:p>
    <w:p w14:paraId="0F3F5B05" w14:textId="088C3393" w:rsidR="007B51E5" w:rsidRPr="008060F0" w:rsidRDefault="007B51E5" w:rsidP="007B51E5">
      <w:pPr>
        <w:spacing w:line="0" w:lineRule="atLeast"/>
        <w:rPr>
          <w:rFonts w:ascii="メイリオ" w:eastAsia="メイリオ" w:hAnsi="メイリオ"/>
          <w:szCs w:val="21"/>
        </w:rPr>
      </w:pPr>
    </w:p>
    <w:p w14:paraId="0C938B5D" w14:textId="06EA0279" w:rsidR="007B51E5" w:rsidRDefault="007B51E5" w:rsidP="007B51E5">
      <w:pPr>
        <w:spacing w:line="0" w:lineRule="atLeast"/>
        <w:rPr>
          <w:rFonts w:ascii="メイリオ" w:eastAsia="メイリオ" w:hAnsi="メイリオ"/>
          <w:szCs w:val="21"/>
        </w:rPr>
      </w:pPr>
      <w:r>
        <w:rPr>
          <w:rFonts w:ascii="メイリオ" w:eastAsia="メイリオ" w:hAnsi="メイリオ" w:hint="eastAsia"/>
          <w:szCs w:val="21"/>
        </w:rPr>
        <w:t>5</w:t>
      </w:r>
      <w:r w:rsidRPr="008060F0">
        <w:rPr>
          <w:rFonts w:ascii="メイリオ" w:eastAsia="メイリオ" w:hAnsi="メイリオ" w:hint="eastAsia"/>
          <w:szCs w:val="21"/>
        </w:rPr>
        <w:t>．グループワーク</w:t>
      </w:r>
    </w:p>
    <w:p w14:paraId="13561946" w14:textId="357731C1" w:rsidR="007B51E5" w:rsidRDefault="007B51E5" w:rsidP="007B51E5">
      <w:pPr>
        <w:spacing w:line="0" w:lineRule="atLeast"/>
        <w:ind w:firstLineChars="200" w:firstLine="420"/>
        <w:rPr>
          <w:rFonts w:ascii="メイリオ" w:eastAsia="メイリオ" w:hAnsi="メイリオ"/>
          <w:szCs w:val="21"/>
        </w:rPr>
      </w:pPr>
      <w:r>
        <w:rPr>
          <w:rFonts w:ascii="メイリオ" w:eastAsia="メイリオ" w:hAnsi="メイリオ" w:hint="eastAsia"/>
          <w:szCs w:val="21"/>
        </w:rPr>
        <w:t>・県の報告を受けての感想</w:t>
      </w:r>
    </w:p>
    <w:p w14:paraId="69144587" w14:textId="77777777" w:rsidR="007B51E5" w:rsidRDefault="007B51E5" w:rsidP="007B51E5">
      <w:pPr>
        <w:spacing w:line="0" w:lineRule="atLeast"/>
        <w:ind w:firstLineChars="200" w:firstLine="420"/>
        <w:rPr>
          <w:rFonts w:ascii="メイリオ" w:eastAsia="メイリオ" w:hAnsi="メイリオ"/>
          <w:szCs w:val="21"/>
        </w:rPr>
      </w:pPr>
      <w:r>
        <w:rPr>
          <w:rFonts w:ascii="メイリオ" w:eastAsia="メイリオ" w:hAnsi="メイリオ" w:hint="eastAsia"/>
          <w:szCs w:val="21"/>
        </w:rPr>
        <w:t>・病院窓口一覧表の確認</w:t>
      </w:r>
    </w:p>
    <w:p w14:paraId="49BC4799" w14:textId="52181104" w:rsidR="007B51E5" w:rsidRDefault="007B51E5" w:rsidP="007B51E5">
      <w:pPr>
        <w:spacing w:line="0" w:lineRule="atLeast"/>
        <w:ind w:firstLineChars="200" w:firstLine="420"/>
        <w:rPr>
          <w:rFonts w:ascii="メイリオ" w:eastAsia="メイリオ" w:hAnsi="メイリオ"/>
          <w:szCs w:val="21"/>
        </w:rPr>
      </w:pPr>
      <w:r>
        <w:rPr>
          <w:rFonts w:ascii="メイリオ" w:eastAsia="メイリオ" w:hAnsi="メイリオ" w:hint="eastAsia"/>
          <w:szCs w:val="21"/>
        </w:rPr>
        <w:t>・</w:t>
      </w:r>
      <w:bookmarkStart w:id="4" w:name="_Hlk203119362"/>
      <w:r w:rsidRPr="005F3FAB">
        <w:rPr>
          <w:rFonts w:ascii="メイリオ" w:eastAsia="メイリオ" w:hAnsi="メイリオ" w:hint="eastAsia"/>
          <w:szCs w:val="21"/>
        </w:rPr>
        <w:t>退院前カンファレンスや情報共有のあり方について</w:t>
      </w:r>
      <w:bookmarkEnd w:id="4"/>
    </w:p>
    <w:p w14:paraId="5713A693" w14:textId="769DF64A" w:rsidR="007B51E5" w:rsidRPr="008060F0" w:rsidRDefault="007B51E5" w:rsidP="007B51E5">
      <w:pPr>
        <w:spacing w:line="0" w:lineRule="atLeast"/>
        <w:ind w:firstLineChars="200" w:firstLine="420"/>
        <w:rPr>
          <w:rFonts w:ascii="メイリオ" w:eastAsia="メイリオ" w:hAnsi="メイリオ"/>
          <w:szCs w:val="21"/>
        </w:rPr>
      </w:pPr>
      <w:r>
        <w:rPr>
          <w:rFonts w:ascii="メイリオ" w:eastAsia="メイリオ" w:hAnsi="メイリオ" w:hint="eastAsia"/>
          <w:szCs w:val="21"/>
        </w:rPr>
        <w:t>・</w:t>
      </w:r>
      <w:r w:rsidRPr="008060F0">
        <w:rPr>
          <w:rFonts w:ascii="メイリオ" w:eastAsia="メイリオ" w:hAnsi="メイリオ" w:hint="eastAsia"/>
          <w:szCs w:val="21"/>
        </w:rPr>
        <w:t>意見交換</w:t>
      </w:r>
      <w:r>
        <w:rPr>
          <w:rFonts w:ascii="メイリオ" w:eastAsia="メイリオ" w:hAnsi="メイリオ" w:hint="eastAsia"/>
          <w:szCs w:val="21"/>
        </w:rPr>
        <w:t>による</w:t>
      </w:r>
      <w:r w:rsidRPr="008060F0">
        <w:rPr>
          <w:rFonts w:ascii="メイリオ" w:eastAsia="メイリオ" w:hAnsi="メイリオ" w:hint="eastAsia"/>
          <w:szCs w:val="21"/>
        </w:rPr>
        <w:t>発表とまとめ</w:t>
      </w:r>
    </w:p>
    <w:p w14:paraId="27EA481F" w14:textId="06E22550" w:rsidR="007B51E5" w:rsidRPr="008060F0" w:rsidRDefault="007B51E5" w:rsidP="007B51E5">
      <w:pPr>
        <w:spacing w:line="0" w:lineRule="atLeast"/>
        <w:rPr>
          <w:rFonts w:ascii="メイリオ" w:eastAsia="メイリオ" w:hAnsi="メイリオ"/>
          <w:szCs w:val="21"/>
        </w:rPr>
      </w:pPr>
    </w:p>
    <w:p w14:paraId="61DD8442" w14:textId="502F54CB" w:rsidR="007B51E5" w:rsidRDefault="007B51E5" w:rsidP="007B51E5">
      <w:pPr>
        <w:tabs>
          <w:tab w:val="left" w:pos="840"/>
          <w:tab w:val="left" w:pos="1680"/>
          <w:tab w:val="left" w:pos="2520"/>
          <w:tab w:val="left" w:pos="3360"/>
          <w:tab w:val="left" w:pos="8400"/>
          <w:tab w:val="right" w:pos="9070"/>
        </w:tabs>
        <w:spacing w:line="0" w:lineRule="atLeast"/>
        <w:rPr>
          <w:rFonts w:ascii="メイリオ" w:eastAsia="メイリオ" w:hAnsi="メイリオ"/>
          <w:szCs w:val="21"/>
        </w:rPr>
      </w:pPr>
      <w:r>
        <w:rPr>
          <w:rFonts w:ascii="メイリオ" w:eastAsia="メイリオ" w:hAnsi="メイリオ" w:hint="eastAsia"/>
          <w:szCs w:val="21"/>
        </w:rPr>
        <w:t>6</w:t>
      </w:r>
      <w:r w:rsidRPr="008060F0">
        <w:rPr>
          <w:rFonts w:ascii="メイリオ" w:eastAsia="メイリオ" w:hAnsi="メイリオ" w:hint="eastAsia"/>
          <w:szCs w:val="21"/>
        </w:rPr>
        <w:t>．</w:t>
      </w:r>
      <w:r>
        <w:rPr>
          <w:rFonts w:ascii="メイリオ" w:eastAsia="メイリオ" w:hAnsi="メイリオ" w:hint="eastAsia"/>
          <w:szCs w:val="21"/>
        </w:rPr>
        <w:t>ケアマネジャー、訪問看護師、医師宛てMCSに関するアンケートの結果報告</w:t>
      </w:r>
    </w:p>
    <w:p w14:paraId="0A27BE42" w14:textId="26BE1F35" w:rsidR="007B51E5" w:rsidRDefault="007B51E5" w:rsidP="007B51E5">
      <w:pPr>
        <w:tabs>
          <w:tab w:val="left" w:pos="840"/>
          <w:tab w:val="left" w:pos="1680"/>
          <w:tab w:val="left" w:pos="2520"/>
          <w:tab w:val="left" w:pos="3360"/>
          <w:tab w:val="left" w:pos="8400"/>
          <w:tab w:val="right" w:pos="9070"/>
        </w:tabs>
        <w:spacing w:line="0" w:lineRule="atLeast"/>
        <w:rPr>
          <w:rFonts w:ascii="メイリオ" w:eastAsia="メイリオ" w:hAnsi="メイリオ"/>
          <w:szCs w:val="21"/>
        </w:rPr>
      </w:pPr>
      <w:r>
        <w:rPr>
          <w:rFonts w:ascii="メイリオ" w:eastAsia="メイリオ" w:hAnsi="メイリオ" w:hint="eastAsia"/>
          <w:szCs w:val="21"/>
        </w:rPr>
        <w:t xml:space="preserve">　 いせたま研修会のお知らせ　</w:t>
      </w:r>
    </w:p>
    <w:p w14:paraId="4CD101EE" w14:textId="5AC2421D" w:rsidR="007B51E5" w:rsidRDefault="007B51E5" w:rsidP="007B51E5">
      <w:pPr>
        <w:tabs>
          <w:tab w:val="left" w:pos="840"/>
          <w:tab w:val="left" w:pos="1680"/>
          <w:tab w:val="left" w:pos="2520"/>
          <w:tab w:val="left" w:pos="3360"/>
          <w:tab w:val="left" w:pos="8400"/>
          <w:tab w:val="right" w:pos="9070"/>
        </w:tabs>
        <w:spacing w:line="0" w:lineRule="atLeast"/>
        <w:jc w:val="right"/>
        <w:rPr>
          <w:rFonts w:ascii="メイリオ" w:eastAsia="メイリオ" w:hAnsi="メイリオ"/>
          <w:sz w:val="22"/>
        </w:rPr>
      </w:pPr>
      <w:r>
        <w:rPr>
          <w:rFonts w:ascii="メイリオ" w:eastAsia="メイリオ" w:hAnsi="メイリオ" w:hint="eastAsia"/>
          <w:szCs w:val="21"/>
        </w:rPr>
        <w:t>在宅医療介護連携センターいせさき・たまむら　奥野　時伸</w:t>
      </w:r>
    </w:p>
    <w:p w14:paraId="50EA950F" w14:textId="39DDD6F2" w:rsidR="003809A6" w:rsidRPr="007B51E5" w:rsidRDefault="003809A6" w:rsidP="007B51E5">
      <w:pPr>
        <w:tabs>
          <w:tab w:val="left" w:pos="840"/>
          <w:tab w:val="left" w:pos="1680"/>
          <w:tab w:val="left" w:pos="2520"/>
          <w:tab w:val="left" w:pos="3360"/>
          <w:tab w:val="left" w:pos="8400"/>
          <w:tab w:val="right" w:pos="9070"/>
        </w:tabs>
        <w:spacing w:line="0" w:lineRule="atLeast"/>
        <w:jc w:val="left"/>
        <w:rPr>
          <w:rFonts w:ascii="メイリオ" w:eastAsia="メイリオ" w:hAnsi="メイリオ"/>
          <w:szCs w:val="21"/>
        </w:rPr>
      </w:pPr>
      <w:r>
        <w:rPr>
          <w:rFonts w:ascii="メイリオ" w:eastAsia="メイリオ" w:hAnsi="メイリオ" w:hint="eastAsia"/>
          <w:sz w:val="24"/>
          <w:szCs w:val="24"/>
        </w:rPr>
        <w:t>9．閉　会</w:t>
      </w:r>
    </w:p>
    <w:p w14:paraId="6279F5C1" w14:textId="3C917D57" w:rsidR="0019572A" w:rsidRDefault="00C87D77" w:rsidP="0019572A">
      <w:pPr>
        <w:spacing w:line="0" w:lineRule="atLeast"/>
        <w:ind w:leftChars="100" w:left="420" w:hangingChars="100" w:hanging="210"/>
        <w:rPr>
          <w:rFonts w:asciiTheme="minorEastAsia" w:hAnsiTheme="minorEastAsia"/>
          <w:szCs w:val="21"/>
        </w:rPr>
      </w:pPr>
      <w:r>
        <w:rPr>
          <w:noProof/>
        </w:rPr>
        <mc:AlternateContent>
          <mc:Choice Requires="wps">
            <w:drawing>
              <wp:anchor distT="0" distB="0" distL="114300" distR="114300" simplePos="0" relativeHeight="251781120" behindDoc="0" locked="0" layoutInCell="1" allowOverlap="1" wp14:anchorId="7709DE87" wp14:editId="7C374C4F">
                <wp:simplePos x="0" y="0"/>
                <wp:positionH relativeFrom="column">
                  <wp:posOffset>2388832</wp:posOffset>
                </wp:positionH>
                <wp:positionV relativeFrom="paragraph">
                  <wp:posOffset>332551</wp:posOffset>
                </wp:positionV>
                <wp:extent cx="1066800" cy="457200"/>
                <wp:effectExtent l="0" t="0" r="0" b="0"/>
                <wp:wrapNone/>
                <wp:docPr id="2073275214"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5CD2FC51" w14:textId="0D7336C6" w:rsidR="00A87001" w:rsidRPr="007B4695" w:rsidRDefault="00A87001" w:rsidP="00A87001">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w:t>
                            </w:r>
                            <w:r w:rsidR="007633CF">
                              <w:rPr>
                                <w:rFonts w:ascii="UD デジタル 教科書体 N-B" w:eastAsia="UD デジタル 教科書体 N-B" w:hAnsi="Meiryo UI" w:hint="eastAsia"/>
                                <w:b/>
                                <w:bCs/>
                                <w:color w:val="000000" w:themeColor="text1"/>
                                <w:sz w:val="24"/>
                                <w:szCs w:val="28"/>
                              </w:rPr>
                              <w:t>6</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9DE87" id="_x0000_s1033" style="position:absolute;left:0;text-align:left;margin-left:188.1pt;margin-top:26.2pt;width:84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" filled="f" stroked="f" strokeweight="1pt">
                <v:textbox>
                  <w:txbxContent>
                    <w:p w14:paraId="5CD2FC51" w14:textId="0D7336C6" w:rsidR="00A87001" w:rsidRPr="007B4695" w:rsidRDefault="00A87001" w:rsidP="00A87001">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w:t>
                      </w:r>
                      <w:r w:rsidR="007633CF">
                        <w:rPr>
                          <w:rFonts w:ascii="UD デジタル 教科書体 N-B" w:eastAsia="UD デジタル 教科書体 N-B" w:hAnsi="Meiryo UI" w:hint="eastAsia"/>
                          <w:b/>
                          <w:bCs/>
                          <w:color w:val="000000" w:themeColor="text1"/>
                          <w:sz w:val="24"/>
                          <w:szCs w:val="28"/>
                        </w:rPr>
                        <w:t>6</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p>
    <w:p w14:paraId="33C8A090" w14:textId="0887199F" w:rsidR="007633CF" w:rsidRDefault="007633CF" w:rsidP="00AC334B">
      <w:pPr>
        <w:spacing w:line="0" w:lineRule="atLeast"/>
        <w:rPr>
          <w:rFonts w:asciiTheme="minorEastAsia" w:hAnsiTheme="minorEastAsia"/>
          <w:szCs w:val="21"/>
        </w:rPr>
      </w:pPr>
    </w:p>
    <w:p w14:paraId="3630741D" w14:textId="41EE8FBA" w:rsidR="00AC334B" w:rsidRDefault="00AC334B" w:rsidP="00AC334B">
      <w:r>
        <w:rPr>
          <w:rFonts w:ascii="メイリオ" w:eastAsia="メイリオ" w:hAnsi="メイリオ" w:hint="eastAsia"/>
          <w:noProof/>
          <w:sz w:val="24"/>
          <w:szCs w:val="24"/>
        </w:rPr>
        <w:lastRenderedPageBreak/>
        <mc:AlternateContent>
          <mc:Choice Requires="wps">
            <w:drawing>
              <wp:anchor distT="0" distB="0" distL="114300" distR="114300" simplePos="0" relativeHeight="251663360" behindDoc="0" locked="0" layoutInCell="1" allowOverlap="1" wp14:anchorId="6736089B" wp14:editId="01FB7BA5">
                <wp:simplePos x="0" y="0"/>
                <wp:positionH relativeFrom="column">
                  <wp:posOffset>-188595</wp:posOffset>
                </wp:positionH>
                <wp:positionV relativeFrom="paragraph">
                  <wp:posOffset>-49530</wp:posOffset>
                </wp:positionV>
                <wp:extent cx="933450" cy="352425"/>
                <wp:effectExtent l="0" t="0" r="19050" b="28575"/>
                <wp:wrapNone/>
                <wp:docPr id="3" name="四角形: 角を丸くする 3"/>
                <wp:cNvGraphicFramePr/>
                <a:graphic xmlns:a="http://schemas.openxmlformats.org/drawingml/2006/main">
                  <a:graphicData uri="http://schemas.microsoft.com/office/word/2010/wordprocessingShape">
                    <wps:wsp>
                      <wps:cNvSpPr/>
                      <wps:spPr>
                        <a:xfrm>
                          <a:off x="0" y="0"/>
                          <a:ext cx="933450" cy="352425"/>
                        </a:xfrm>
                        <a:prstGeom prst="roundRect">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14:paraId="621FA421" w14:textId="18B180D8" w:rsidR="003E31AF" w:rsidRPr="0023767C" w:rsidRDefault="003E31AF" w:rsidP="003E31AF">
                            <w:pPr>
                              <w:jc w:val="center"/>
                              <w:rPr>
                                <w:rFonts w:ascii="ＭＳ 明朝" w:eastAsia="ＭＳ 明朝" w:hAnsi="ＭＳ 明朝"/>
                                <w:sz w:val="24"/>
                                <w:szCs w:val="24"/>
                              </w:rPr>
                            </w:pPr>
                            <w:r w:rsidRPr="0023767C">
                              <w:rPr>
                                <w:rFonts w:ascii="ＭＳ 明朝" w:eastAsia="ＭＳ 明朝" w:hAnsi="ＭＳ 明朝" w:hint="eastAsia"/>
                                <w:sz w:val="24"/>
                                <w:szCs w:val="24"/>
                              </w:rPr>
                              <w:t>資料</w:t>
                            </w:r>
                            <w:r w:rsidR="007633CF">
                              <w:rPr>
                                <w:rFonts w:ascii="ＭＳ 明朝" w:eastAsia="ＭＳ 明朝" w:hAnsi="ＭＳ 明朝" w:hint="eastAsia"/>
                                <w:sz w:val="24"/>
                                <w:szCs w:val="24"/>
                              </w:rPr>
                              <w:t xml:space="preserve">　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6089B" id="四角形: 角を丸くする 3" o:spid="_x0000_s1034" style="position:absolute;left:0;text-align:left;margin-left:-14.85pt;margin-top:-3.9pt;width:73.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" fillcolor="window" strokecolor="#595959" strokeweight="1pt">
                <v:stroke joinstyle="miter"/>
                <v:textbox>
                  <w:txbxContent>
                    <w:p w14:paraId="621FA421" w14:textId="18B180D8" w:rsidR="003E31AF" w:rsidRPr="0023767C" w:rsidRDefault="003E31AF" w:rsidP="003E31AF">
                      <w:pPr>
                        <w:jc w:val="center"/>
                        <w:rPr>
                          <w:rFonts w:ascii="ＭＳ 明朝" w:eastAsia="ＭＳ 明朝" w:hAnsi="ＭＳ 明朝"/>
                          <w:sz w:val="24"/>
                          <w:szCs w:val="24"/>
                        </w:rPr>
                      </w:pPr>
                      <w:r w:rsidRPr="0023767C">
                        <w:rPr>
                          <w:rFonts w:ascii="ＭＳ 明朝" w:eastAsia="ＭＳ 明朝" w:hAnsi="ＭＳ 明朝" w:hint="eastAsia"/>
                          <w:sz w:val="24"/>
                          <w:szCs w:val="24"/>
                        </w:rPr>
                        <w:t>資料</w:t>
                      </w:r>
                      <w:r w:rsidR="007633CF">
                        <w:rPr>
                          <w:rFonts w:ascii="ＭＳ 明朝" w:eastAsia="ＭＳ 明朝" w:hAnsi="ＭＳ 明朝" w:hint="eastAsia"/>
                          <w:sz w:val="24"/>
                          <w:szCs w:val="24"/>
                        </w:rPr>
                        <w:t xml:space="preserve">　②</w:t>
                      </w:r>
                    </w:p>
                  </w:txbxContent>
                </v:textbox>
              </v:roundrect>
            </w:pict>
          </mc:Fallback>
        </mc:AlternateContent>
      </w:r>
      <w:r>
        <w:rPr>
          <w:noProof/>
        </w:rPr>
        <w:drawing>
          <wp:anchor distT="0" distB="0" distL="114300" distR="114300" simplePos="0" relativeHeight="251914240" behindDoc="0" locked="0" layoutInCell="1" allowOverlap="1" wp14:anchorId="7704FA8D" wp14:editId="150CE5B7">
            <wp:simplePos x="0" y="0"/>
            <wp:positionH relativeFrom="column">
              <wp:posOffset>1209675</wp:posOffset>
            </wp:positionH>
            <wp:positionV relativeFrom="paragraph">
              <wp:posOffset>76200</wp:posOffset>
            </wp:positionV>
            <wp:extent cx="3911600" cy="2735249"/>
            <wp:effectExtent l="0" t="0" r="0" b="8255"/>
            <wp:wrapNone/>
            <wp:docPr id="223958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58127" name=""/>
                    <pic:cNvPicPr/>
                  </pic:nvPicPr>
                  <pic:blipFill rotWithShape="1">
                    <a:blip r:embed="rId9" cstate="print">
                      <a:extLst>
                        <a:ext uri="{28A0092B-C50C-407E-A947-70E740481C1C}">
                          <a14:useLocalDpi xmlns:a14="http://schemas.microsoft.com/office/drawing/2010/main" val="0"/>
                        </a:ext>
                      </a:extLst>
                    </a:blip>
                    <a:srcRect l="25825" t="9365" r="10962" b="12051"/>
                    <a:stretch>
                      <a:fillRect/>
                    </a:stretch>
                  </pic:blipFill>
                  <pic:spPr bwMode="auto">
                    <a:xfrm>
                      <a:off x="0" y="0"/>
                      <a:ext cx="3911600" cy="2735249"/>
                    </a:xfrm>
                    <a:prstGeom prst="rect">
                      <a:avLst/>
                    </a:prstGeom>
                    <a:ln>
                      <a:noFill/>
                    </a:ln>
                    <a:extLst>
                      <a:ext uri="{53640926-AAD7-44D8-BBD7-CCE9431645EC}">
                        <a14:shadowObscured xmlns:a14="http://schemas.microsoft.com/office/drawing/2010/main"/>
                      </a:ext>
                    </a:extLst>
                  </pic:spPr>
                </pic:pic>
              </a:graphicData>
            </a:graphic>
          </wp:anchor>
        </w:drawing>
      </w:r>
    </w:p>
    <w:p w14:paraId="7BE354F2" w14:textId="77777777" w:rsidR="00AC334B" w:rsidRPr="008B2022" w:rsidRDefault="00AC334B" w:rsidP="00AC334B">
      <w:pPr>
        <w:ind w:leftChars="100" w:left="210"/>
      </w:pPr>
    </w:p>
    <w:p w14:paraId="5B3ED501" w14:textId="77777777" w:rsidR="00AC334B" w:rsidRDefault="00AC334B" w:rsidP="00AC334B">
      <w:pPr>
        <w:ind w:leftChars="100" w:left="210"/>
      </w:pPr>
    </w:p>
    <w:p w14:paraId="147E6267" w14:textId="77777777" w:rsidR="00AC334B" w:rsidRDefault="00AC334B" w:rsidP="00AC334B">
      <w:pPr>
        <w:ind w:leftChars="100" w:left="210"/>
      </w:pPr>
    </w:p>
    <w:p w14:paraId="4F91D77E" w14:textId="77777777" w:rsidR="00AC334B" w:rsidRDefault="00AC334B" w:rsidP="00AC334B">
      <w:pPr>
        <w:ind w:leftChars="100" w:left="210"/>
      </w:pPr>
    </w:p>
    <w:p w14:paraId="2904E0F4" w14:textId="77777777" w:rsidR="00AC334B" w:rsidRDefault="00AC334B" w:rsidP="00AC334B">
      <w:pPr>
        <w:ind w:leftChars="100" w:left="210"/>
      </w:pPr>
    </w:p>
    <w:p w14:paraId="3B36C4DC" w14:textId="77777777" w:rsidR="00AC334B" w:rsidRDefault="00AC334B" w:rsidP="00AC334B">
      <w:pPr>
        <w:ind w:leftChars="100" w:left="210"/>
      </w:pPr>
    </w:p>
    <w:p w14:paraId="3F2B0C0E" w14:textId="77777777" w:rsidR="00AC334B" w:rsidRDefault="00AC334B" w:rsidP="00AC334B">
      <w:pPr>
        <w:ind w:leftChars="100" w:left="210"/>
      </w:pPr>
    </w:p>
    <w:p w14:paraId="717A50A5" w14:textId="77777777" w:rsidR="00AC334B" w:rsidRDefault="00AC334B" w:rsidP="00AC334B">
      <w:pPr>
        <w:ind w:leftChars="100" w:left="210"/>
      </w:pPr>
    </w:p>
    <w:p w14:paraId="7C74C8CB" w14:textId="77777777" w:rsidR="00AC334B" w:rsidRDefault="00AC334B" w:rsidP="00AC334B">
      <w:pPr>
        <w:ind w:leftChars="100" w:left="210"/>
      </w:pPr>
    </w:p>
    <w:p w14:paraId="27480185" w14:textId="77777777" w:rsidR="00AC334B" w:rsidRDefault="00AC334B" w:rsidP="00AC334B">
      <w:pPr>
        <w:ind w:leftChars="100" w:left="210"/>
      </w:pPr>
    </w:p>
    <w:p w14:paraId="106F02D7" w14:textId="77777777" w:rsidR="00AC334B" w:rsidRDefault="00AC334B" w:rsidP="00AC334B">
      <w:pPr>
        <w:ind w:leftChars="100" w:left="210"/>
      </w:pPr>
    </w:p>
    <w:p w14:paraId="0DCCBC70" w14:textId="77777777" w:rsidR="00AC334B" w:rsidRDefault="00AC334B" w:rsidP="00AC334B"/>
    <w:p w14:paraId="0265CF5C" w14:textId="77777777" w:rsidR="00AC334B" w:rsidRDefault="00AC334B" w:rsidP="00AC334B">
      <w:pPr>
        <w:ind w:firstLineChars="50" w:firstLine="105"/>
      </w:pPr>
      <w:r>
        <w:rPr>
          <w:rFonts w:hint="eastAsia"/>
        </w:rPr>
        <w:t>●</w:t>
      </w:r>
      <w:r>
        <w:t>退院調整</w:t>
      </w:r>
      <w:r>
        <w:rPr>
          <w:rFonts w:hint="eastAsia"/>
        </w:rPr>
        <w:t>ルール</w:t>
      </w:r>
      <w:r>
        <w:t>とは？</w:t>
      </w:r>
    </w:p>
    <w:p w14:paraId="16D0B884" w14:textId="77777777" w:rsidR="00AC334B" w:rsidRDefault="00AC334B" w:rsidP="00AC334B">
      <w:pPr>
        <w:ind w:leftChars="200" w:left="420" w:firstLineChars="50" w:firstLine="105"/>
      </w:pPr>
      <w:r>
        <w:rPr>
          <w:noProof/>
        </w:rPr>
        <w:drawing>
          <wp:anchor distT="0" distB="0" distL="114300" distR="114300" simplePos="0" relativeHeight="251915264" behindDoc="0" locked="0" layoutInCell="1" allowOverlap="1" wp14:anchorId="2AD565F0" wp14:editId="1D7D0980">
            <wp:simplePos x="0" y="0"/>
            <wp:positionH relativeFrom="column">
              <wp:posOffset>1114425</wp:posOffset>
            </wp:positionH>
            <wp:positionV relativeFrom="paragraph">
              <wp:posOffset>866775</wp:posOffset>
            </wp:positionV>
            <wp:extent cx="3895725" cy="2743200"/>
            <wp:effectExtent l="0" t="0" r="9525" b="0"/>
            <wp:wrapNone/>
            <wp:docPr id="953953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53951" name=""/>
                    <pic:cNvPicPr/>
                  </pic:nvPicPr>
                  <pic:blipFill rotWithShape="1">
                    <a:blip r:embed="rId10" cstate="print">
                      <a:extLst>
                        <a:ext uri="{28A0092B-C50C-407E-A947-70E740481C1C}">
                          <a14:useLocalDpi xmlns:a14="http://schemas.microsoft.com/office/drawing/2010/main" val="0"/>
                        </a:ext>
                      </a:extLst>
                    </a:blip>
                    <a:srcRect l="26210" t="9365" r="10834" b="11822"/>
                    <a:stretch>
                      <a:fillRect/>
                    </a:stretch>
                  </pic:blipFill>
                  <pic:spPr bwMode="auto">
                    <a:xfrm>
                      <a:off x="0" y="0"/>
                      <a:ext cx="3895725" cy="2743200"/>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rPr>
        <w:t>要介護・要支援の方が病院を退院する際に、ケアマネジャーに引き継ぐ事という風にしていて、その連携や情報交換に関するルールを「退院調整ルール」としており、医療と介護の間で患者の情報を今日し、円滑な移行が行われる事で、患者への切れ目のない医療介護を提供する事を目的としています。</w:t>
      </w:r>
    </w:p>
    <w:p w14:paraId="60436D5B" w14:textId="77777777" w:rsidR="00AC334B" w:rsidRDefault="00AC334B" w:rsidP="00AC334B">
      <w:pPr>
        <w:ind w:leftChars="100" w:left="210"/>
      </w:pPr>
    </w:p>
    <w:p w14:paraId="15C71EE4" w14:textId="77777777" w:rsidR="00AC334B" w:rsidRDefault="00AC334B" w:rsidP="00AC334B">
      <w:pPr>
        <w:ind w:leftChars="100" w:left="210"/>
      </w:pPr>
    </w:p>
    <w:p w14:paraId="12F8DAB6" w14:textId="77777777" w:rsidR="00AC334B" w:rsidRDefault="00AC334B" w:rsidP="00AC334B">
      <w:pPr>
        <w:ind w:leftChars="100" w:left="210"/>
      </w:pPr>
    </w:p>
    <w:p w14:paraId="6FEB2F56" w14:textId="77777777" w:rsidR="00AC334B" w:rsidRDefault="00AC334B" w:rsidP="00AC334B">
      <w:pPr>
        <w:ind w:leftChars="100" w:left="210"/>
      </w:pPr>
    </w:p>
    <w:p w14:paraId="2C83F16D" w14:textId="77777777" w:rsidR="00AC334B" w:rsidRDefault="00AC334B" w:rsidP="00AC334B">
      <w:pPr>
        <w:ind w:leftChars="100" w:left="210"/>
      </w:pPr>
    </w:p>
    <w:p w14:paraId="5CD1ADC0" w14:textId="77777777" w:rsidR="00AC334B" w:rsidRDefault="00AC334B" w:rsidP="00AC334B">
      <w:pPr>
        <w:ind w:leftChars="100" w:left="210"/>
      </w:pPr>
    </w:p>
    <w:p w14:paraId="73037FB4" w14:textId="77777777" w:rsidR="00AC334B" w:rsidRDefault="00AC334B" w:rsidP="00AC334B">
      <w:pPr>
        <w:ind w:leftChars="100" w:left="210"/>
      </w:pPr>
    </w:p>
    <w:p w14:paraId="68471E3D" w14:textId="77777777" w:rsidR="00AC334B" w:rsidRDefault="00AC334B" w:rsidP="00AC334B">
      <w:pPr>
        <w:ind w:leftChars="100" w:left="210"/>
      </w:pPr>
    </w:p>
    <w:p w14:paraId="0B600220" w14:textId="77777777" w:rsidR="00AC334B" w:rsidRDefault="00AC334B" w:rsidP="00AC334B">
      <w:pPr>
        <w:ind w:leftChars="100" w:left="210"/>
      </w:pPr>
    </w:p>
    <w:p w14:paraId="7D3E31AE" w14:textId="77777777" w:rsidR="00AC334B" w:rsidRDefault="00AC334B" w:rsidP="00AC334B">
      <w:pPr>
        <w:ind w:leftChars="100" w:left="210"/>
      </w:pPr>
    </w:p>
    <w:p w14:paraId="5604D8EB" w14:textId="77777777" w:rsidR="00AC334B" w:rsidRDefault="00AC334B" w:rsidP="00AC334B">
      <w:pPr>
        <w:ind w:leftChars="100" w:left="210"/>
      </w:pPr>
    </w:p>
    <w:p w14:paraId="1302A131" w14:textId="77777777" w:rsidR="00AC334B" w:rsidRDefault="00AC334B" w:rsidP="00AC334B"/>
    <w:p w14:paraId="66EE84E7" w14:textId="77777777" w:rsidR="00AC334B" w:rsidRDefault="00AC334B" w:rsidP="00AC334B">
      <w:pPr>
        <w:ind w:firstLineChars="50" w:firstLine="105"/>
      </w:pPr>
      <w:r>
        <w:rPr>
          <w:rFonts w:hint="eastAsia"/>
        </w:rPr>
        <w:t>●ルールがなかった時代</w:t>
      </w:r>
    </w:p>
    <w:p w14:paraId="676D8348" w14:textId="77777777" w:rsidR="00AC334B" w:rsidRDefault="00AC334B" w:rsidP="00AC334B">
      <w:pPr>
        <w:ind w:leftChars="200" w:left="420" w:firstLineChars="50" w:firstLine="105"/>
      </w:pPr>
      <w:r>
        <w:rPr>
          <w:rFonts w:hint="eastAsia"/>
        </w:rPr>
        <w:t>このルールがなかった時代は、病院では「介護の保険証を持って入院しない」とか、「ケアマネジャーの名前を覚えていない」といった高齢者の増加。ケアマネジャーへの連絡の必要性やタイミング等が明確化されてない、という声がありました。退院調整を行う事で患者への切れ目のない医療介護サービスの提供だけではなく、スライドにあるような声も聞く事が出来るようになってくる、という事になります。それが「退院調整ルール」運営の意義と考えられます。</w:t>
      </w:r>
    </w:p>
    <w:p w14:paraId="6F525A8A" w14:textId="61ECBE53" w:rsidR="00AC334B" w:rsidRDefault="00AC334B" w:rsidP="00AC334B">
      <w:pPr>
        <w:widowControl/>
        <w:jc w:val="left"/>
      </w:pPr>
      <w:r>
        <w:rPr>
          <w:noProof/>
        </w:rPr>
        <mc:AlternateContent>
          <mc:Choice Requires="wps">
            <w:drawing>
              <wp:anchor distT="0" distB="0" distL="114300" distR="114300" simplePos="0" relativeHeight="251926528" behindDoc="0" locked="0" layoutInCell="1" allowOverlap="1" wp14:anchorId="5D44BA3D" wp14:editId="1FF044D0">
                <wp:simplePos x="0" y="0"/>
                <wp:positionH relativeFrom="column">
                  <wp:posOffset>2533650</wp:posOffset>
                </wp:positionH>
                <wp:positionV relativeFrom="paragraph">
                  <wp:posOffset>837565</wp:posOffset>
                </wp:positionV>
                <wp:extent cx="1066800" cy="457200"/>
                <wp:effectExtent l="0" t="0" r="0" b="0"/>
                <wp:wrapNone/>
                <wp:docPr id="468037443"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2B51B428" w14:textId="75DA5EF8"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7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4BA3D" id="_x0000_s1035" style="position:absolute;margin-left:199.5pt;margin-top:65.95pt;width:84pt;height: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" filled="f" stroked="f" strokeweight="1pt">
                <v:textbox>
                  <w:txbxContent>
                    <w:p w14:paraId="2B51B428" w14:textId="75DA5EF8"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7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br w:type="page"/>
      </w:r>
    </w:p>
    <w:p w14:paraId="456843DD" w14:textId="77777777" w:rsidR="00AC334B" w:rsidRDefault="00AC334B" w:rsidP="00AC334B">
      <w:pPr>
        <w:ind w:leftChars="100" w:left="210" w:firstLineChars="100" w:firstLine="210"/>
      </w:pPr>
      <w:r>
        <w:rPr>
          <w:noProof/>
        </w:rPr>
        <w:lastRenderedPageBreak/>
        <w:drawing>
          <wp:anchor distT="0" distB="0" distL="114300" distR="114300" simplePos="0" relativeHeight="251916288" behindDoc="0" locked="0" layoutInCell="1" allowOverlap="1" wp14:anchorId="40E4CFA0" wp14:editId="752EBFB2">
            <wp:simplePos x="0" y="0"/>
            <wp:positionH relativeFrom="column">
              <wp:posOffset>1076325</wp:posOffset>
            </wp:positionH>
            <wp:positionV relativeFrom="paragraph">
              <wp:posOffset>76200</wp:posOffset>
            </wp:positionV>
            <wp:extent cx="3919993" cy="2719346"/>
            <wp:effectExtent l="0" t="0" r="4445" b="5080"/>
            <wp:wrapNone/>
            <wp:docPr id="3266295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29531" name=""/>
                    <pic:cNvPicPr/>
                  </pic:nvPicPr>
                  <pic:blipFill rotWithShape="1">
                    <a:blip r:embed="rId11" cstate="print">
                      <a:extLst>
                        <a:ext uri="{28A0092B-C50C-407E-A947-70E740481C1C}">
                          <a14:useLocalDpi xmlns:a14="http://schemas.microsoft.com/office/drawing/2010/main" val="0"/>
                        </a:ext>
                      </a:extLst>
                    </a:blip>
                    <a:srcRect l="25824" t="9594" r="10834" b="12287"/>
                    <a:stretch>
                      <a:fillRect/>
                    </a:stretch>
                  </pic:blipFill>
                  <pic:spPr bwMode="auto">
                    <a:xfrm>
                      <a:off x="0" y="0"/>
                      <a:ext cx="3919993" cy="2719346"/>
                    </a:xfrm>
                    <a:prstGeom prst="rect">
                      <a:avLst/>
                    </a:prstGeom>
                    <a:ln>
                      <a:noFill/>
                    </a:ln>
                    <a:extLst>
                      <a:ext uri="{53640926-AAD7-44D8-BBD7-CCE9431645EC}">
                        <a14:shadowObscured xmlns:a14="http://schemas.microsoft.com/office/drawing/2010/main"/>
                      </a:ext>
                    </a:extLst>
                  </pic:spPr>
                </pic:pic>
              </a:graphicData>
            </a:graphic>
          </wp:anchor>
        </w:drawing>
      </w:r>
    </w:p>
    <w:p w14:paraId="4C004622" w14:textId="77777777" w:rsidR="00AC334B" w:rsidRDefault="00AC334B" w:rsidP="00AC334B">
      <w:pPr>
        <w:ind w:leftChars="100" w:left="210" w:firstLineChars="100" w:firstLine="210"/>
      </w:pPr>
    </w:p>
    <w:p w14:paraId="418F5FD1" w14:textId="77777777" w:rsidR="00AC334B" w:rsidRDefault="00AC334B" w:rsidP="00AC334B">
      <w:pPr>
        <w:ind w:leftChars="100" w:left="210" w:firstLineChars="100" w:firstLine="210"/>
      </w:pPr>
    </w:p>
    <w:p w14:paraId="345BAA1F" w14:textId="77777777" w:rsidR="00AC334B" w:rsidRDefault="00AC334B" w:rsidP="00AC334B">
      <w:pPr>
        <w:ind w:leftChars="100" w:left="210" w:firstLineChars="100" w:firstLine="210"/>
      </w:pPr>
    </w:p>
    <w:p w14:paraId="3B9A2EE5" w14:textId="77777777" w:rsidR="00AC334B" w:rsidRDefault="00AC334B" w:rsidP="00AC334B">
      <w:pPr>
        <w:ind w:leftChars="100" w:left="210" w:firstLineChars="100" w:firstLine="210"/>
      </w:pPr>
    </w:p>
    <w:p w14:paraId="2505D38C" w14:textId="77777777" w:rsidR="00AC334B" w:rsidRDefault="00AC334B" w:rsidP="00AC334B">
      <w:pPr>
        <w:ind w:leftChars="100" w:left="210" w:firstLineChars="100" w:firstLine="210"/>
      </w:pPr>
    </w:p>
    <w:p w14:paraId="6B9158DB" w14:textId="77777777" w:rsidR="00AC334B" w:rsidRDefault="00AC334B" w:rsidP="00AC334B">
      <w:pPr>
        <w:ind w:leftChars="100" w:left="210" w:firstLineChars="100" w:firstLine="210"/>
      </w:pPr>
    </w:p>
    <w:p w14:paraId="420AAFD6" w14:textId="77777777" w:rsidR="00AC334B" w:rsidRDefault="00AC334B" w:rsidP="00AC334B">
      <w:pPr>
        <w:ind w:leftChars="100" w:left="210" w:firstLineChars="100" w:firstLine="210"/>
      </w:pPr>
    </w:p>
    <w:p w14:paraId="2F087C56" w14:textId="77777777" w:rsidR="00AC334B" w:rsidRDefault="00AC334B" w:rsidP="00AC334B">
      <w:pPr>
        <w:ind w:leftChars="100" w:left="210" w:firstLineChars="100" w:firstLine="210"/>
      </w:pPr>
    </w:p>
    <w:p w14:paraId="7396AFAD" w14:textId="77777777" w:rsidR="00AC334B" w:rsidRDefault="00AC334B" w:rsidP="00AC334B">
      <w:pPr>
        <w:ind w:leftChars="100" w:left="210" w:firstLineChars="100" w:firstLine="210"/>
      </w:pPr>
    </w:p>
    <w:p w14:paraId="76DE8824" w14:textId="77777777" w:rsidR="00AC334B" w:rsidRDefault="00AC334B" w:rsidP="00AC334B">
      <w:pPr>
        <w:ind w:leftChars="100" w:left="210" w:firstLineChars="100" w:firstLine="210"/>
      </w:pPr>
    </w:p>
    <w:p w14:paraId="5219B680" w14:textId="77777777" w:rsidR="00AC334B" w:rsidRDefault="00AC334B" w:rsidP="00AC334B">
      <w:pPr>
        <w:ind w:leftChars="100" w:left="210" w:firstLineChars="100" w:firstLine="210"/>
      </w:pPr>
    </w:p>
    <w:p w14:paraId="3F7B3C38" w14:textId="77777777" w:rsidR="00AC334B" w:rsidRDefault="00AC334B" w:rsidP="00AC334B">
      <w:pPr>
        <w:ind w:leftChars="100" w:left="210" w:firstLineChars="100" w:firstLine="210"/>
      </w:pPr>
    </w:p>
    <w:p w14:paraId="75C20383" w14:textId="77777777" w:rsidR="00AC334B" w:rsidRDefault="00AC334B" w:rsidP="00AC334B">
      <w:pPr>
        <w:ind w:firstLineChars="150" w:firstLine="315"/>
      </w:pPr>
      <w:r>
        <w:rPr>
          <w:rFonts w:hint="eastAsia"/>
        </w:rPr>
        <w:t>●退院調整を行う事の意義</w:t>
      </w:r>
    </w:p>
    <w:p w14:paraId="2F0DAA42" w14:textId="77777777" w:rsidR="00AC334B" w:rsidRDefault="00AC334B" w:rsidP="00AC334B">
      <w:pPr>
        <w:ind w:leftChars="300" w:left="630" w:firstLineChars="50" w:firstLine="105"/>
      </w:pPr>
      <w:r>
        <w:rPr>
          <w:rFonts w:hint="eastAsia"/>
        </w:rPr>
        <w:t>この調査は、毎年ケアマネジャーを対象に実施をしています。調整ルールがなかった時代「退院時にケアマネジャーに連絡がなかった」「必要な情報が届かなかった」などの声が過去に多かった。高齢者の増加、ケアマネジャーの連絡の必要性やタイミング等が明確化されていない事により病院が疲弊してしまうという声がありました。</w:t>
      </w:r>
    </w:p>
    <w:p w14:paraId="3A496E95" w14:textId="77777777" w:rsidR="00AC334B" w:rsidRDefault="00AC334B" w:rsidP="00AC334B">
      <w:pPr>
        <w:ind w:leftChars="100" w:left="210" w:firstLineChars="100" w:firstLine="210"/>
      </w:pPr>
    </w:p>
    <w:p w14:paraId="2E242458" w14:textId="07DDCF14" w:rsidR="00AC334B" w:rsidRDefault="00AC334B" w:rsidP="00AC334B"/>
    <w:p w14:paraId="3B93121F" w14:textId="635DE3F1" w:rsidR="00AC334B" w:rsidRDefault="00AC334B" w:rsidP="00AC334B">
      <w:r>
        <w:rPr>
          <w:noProof/>
        </w:rPr>
        <w:drawing>
          <wp:anchor distT="0" distB="0" distL="114300" distR="114300" simplePos="0" relativeHeight="251917312" behindDoc="0" locked="0" layoutInCell="1" allowOverlap="1" wp14:anchorId="3D198909" wp14:editId="2C2A7DF4">
            <wp:simplePos x="0" y="0"/>
            <wp:positionH relativeFrom="column">
              <wp:posOffset>1100455</wp:posOffset>
            </wp:positionH>
            <wp:positionV relativeFrom="paragraph">
              <wp:posOffset>57150</wp:posOffset>
            </wp:positionV>
            <wp:extent cx="3895725" cy="2703195"/>
            <wp:effectExtent l="0" t="0" r="9525" b="1905"/>
            <wp:wrapNone/>
            <wp:docPr id="17291735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73513" name=""/>
                    <pic:cNvPicPr/>
                  </pic:nvPicPr>
                  <pic:blipFill rotWithShape="1">
                    <a:blip r:embed="rId12" cstate="print">
                      <a:extLst>
                        <a:ext uri="{28A0092B-C50C-407E-A947-70E740481C1C}">
                          <a14:useLocalDpi xmlns:a14="http://schemas.microsoft.com/office/drawing/2010/main" val="0"/>
                        </a:ext>
                      </a:extLst>
                    </a:blip>
                    <a:srcRect l="25953" t="10051" r="11086" b="12282"/>
                    <a:stretch>
                      <a:fillRect/>
                    </a:stretch>
                  </pic:blipFill>
                  <pic:spPr bwMode="auto">
                    <a:xfrm>
                      <a:off x="0" y="0"/>
                      <a:ext cx="3895725" cy="2703195"/>
                    </a:xfrm>
                    <a:prstGeom prst="rect">
                      <a:avLst/>
                    </a:prstGeom>
                    <a:ln>
                      <a:noFill/>
                    </a:ln>
                    <a:extLst>
                      <a:ext uri="{53640926-AAD7-44D8-BBD7-CCE9431645EC}">
                        <a14:shadowObscured xmlns:a14="http://schemas.microsoft.com/office/drawing/2010/main"/>
                      </a:ext>
                    </a:extLst>
                  </pic:spPr>
                </pic:pic>
              </a:graphicData>
            </a:graphic>
          </wp:anchor>
        </w:drawing>
      </w:r>
    </w:p>
    <w:p w14:paraId="142AF40D" w14:textId="79A41722" w:rsidR="00AC334B" w:rsidRDefault="00AC334B" w:rsidP="00AC334B"/>
    <w:p w14:paraId="4EE14075" w14:textId="77777777" w:rsidR="00AC334B" w:rsidRDefault="00AC334B" w:rsidP="00AC334B"/>
    <w:p w14:paraId="3272A903" w14:textId="77777777" w:rsidR="00AC334B" w:rsidRDefault="00AC334B" w:rsidP="00AC334B"/>
    <w:p w14:paraId="73CAB021" w14:textId="77777777" w:rsidR="00AC334B" w:rsidRDefault="00AC334B" w:rsidP="00AC334B"/>
    <w:p w14:paraId="41D3CC3D" w14:textId="77777777" w:rsidR="00AC334B" w:rsidRDefault="00AC334B" w:rsidP="00AC334B"/>
    <w:p w14:paraId="754F0983" w14:textId="77777777" w:rsidR="00AC334B" w:rsidRDefault="00AC334B" w:rsidP="00AC334B"/>
    <w:p w14:paraId="742CE01F" w14:textId="77777777" w:rsidR="00AC334B" w:rsidRDefault="00AC334B" w:rsidP="00AC334B"/>
    <w:p w14:paraId="789EF713" w14:textId="77777777" w:rsidR="00AC334B" w:rsidRDefault="00AC334B" w:rsidP="00AC334B"/>
    <w:p w14:paraId="057990D0" w14:textId="77777777" w:rsidR="00AC334B" w:rsidRDefault="00AC334B" w:rsidP="00AC334B"/>
    <w:p w14:paraId="23B5273F" w14:textId="77777777" w:rsidR="00AC334B" w:rsidRDefault="00AC334B" w:rsidP="00AC334B"/>
    <w:p w14:paraId="77AF71C0" w14:textId="77777777" w:rsidR="00AC334B" w:rsidRDefault="00AC334B" w:rsidP="00AC334B"/>
    <w:p w14:paraId="7BB461C8" w14:textId="77777777" w:rsidR="00AC334B" w:rsidRDefault="00AC334B" w:rsidP="00AC334B"/>
    <w:p w14:paraId="52181D5B" w14:textId="77777777" w:rsidR="00AC334B" w:rsidRDefault="00AC334B" w:rsidP="00AC334B">
      <w:r>
        <w:rPr>
          <w:rFonts w:hint="eastAsia"/>
        </w:rPr>
        <w:t>●本調査の目的</w:t>
      </w:r>
    </w:p>
    <w:p w14:paraId="022B14E3" w14:textId="77777777" w:rsidR="00AC334B" w:rsidRDefault="00AC334B" w:rsidP="00AC334B">
      <w:pPr>
        <w:ind w:leftChars="100" w:left="210" w:firstLineChars="100" w:firstLine="210"/>
      </w:pPr>
      <w:r>
        <w:rPr>
          <w:rFonts w:hint="eastAsia"/>
        </w:rPr>
        <w:t>本調査の目的は、要介護・要支援状態の患者が病院を退院する際の、ケアマネジャーへの引継状態を調査し、退院調整漏れ等の実態を把握するという事です。調査対象は地域包括支援センターの居宅介護支援事業所、小規模多機能型居宅介護支援事業所、看護付き小規模多機能型居宅介護支援事業所、また居宅介護支援事業所に所属するケアマネジャーとなります。</w:t>
      </w:r>
    </w:p>
    <w:p w14:paraId="5893B698" w14:textId="2CED04F4" w:rsidR="00AC334B" w:rsidRDefault="00AC334B" w:rsidP="00AC334B">
      <w:pPr>
        <w:ind w:leftChars="100" w:left="210" w:firstLineChars="100" w:firstLine="210"/>
      </w:pPr>
      <w:r>
        <w:rPr>
          <w:noProof/>
        </w:rPr>
        <mc:AlternateContent>
          <mc:Choice Requires="wps">
            <w:drawing>
              <wp:anchor distT="0" distB="0" distL="114300" distR="114300" simplePos="0" relativeHeight="251928576" behindDoc="0" locked="0" layoutInCell="1" allowOverlap="1" wp14:anchorId="1BE3D93D" wp14:editId="0C37296F">
                <wp:simplePos x="0" y="0"/>
                <wp:positionH relativeFrom="column">
                  <wp:posOffset>2543175</wp:posOffset>
                </wp:positionH>
                <wp:positionV relativeFrom="paragraph">
                  <wp:posOffset>637540</wp:posOffset>
                </wp:positionV>
                <wp:extent cx="1066800" cy="457200"/>
                <wp:effectExtent l="0" t="0" r="0" b="0"/>
                <wp:wrapNone/>
                <wp:docPr id="1496898511"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47A20029" w14:textId="354DCFEF"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8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3D93D" id="_x0000_s1036" style="position:absolute;left:0;text-align:left;margin-left:200.25pt;margin-top:50.2pt;width:84pt;height: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" filled="f" stroked="f" strokeweight="1pt">
                <v:textbox>
                  <w:txbxContent>
                    <w:p w14:paraId="47A20029" w14:textId="354DCFEF"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8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Pr>
          <w:rFonts w:hint="eastAsia"/>
        </w:rPr>
        <w:t>令和６年度の対象の事業者は</w:t>
      </w:r>
      <w:r>
        <w:t>935か所</w:t>
      </w:r>
      <w:r>
        <w:rPr>
          <w:rFonts w:hint="eastAsia"/>
        </w:rPr>
        <w:t>で、回答があった事業所は</w:t>
      </w:r>
      <w:r>
        <w:t>559か所、回答率は59.5％ととなり、1,374名の方にご協力をいただきました。</w:t>
      </w:r>
    </w:p>
    <w:p w14:paraId="35D0C8A6" w14:textId="77777777" w:rsidR="00AC334B" w:rsidRDefault="00AC334B" w:rsidP="00AC334B">
      <w:r>
        <w:rPr>
          <w:rFonts w:hint="eastAsia"/>
        </w:rPr>
        <w:lastRenderedPageBreak/>
        <w:t xml:space="preserve">●調査期間　</w:t>
      </w:r>
    </w:p>
    <w:p w14:paraId="25AE6392" w14:textId="77777777" w:rsidR="00AC334B" w:rsidRDefault="00AC334B" w:rsidP="00AC334B">
      <w:pPr>
        <w:ind w:leftChars="100" w:left="210" w:firstLineChars="100" w:firstLine="210"/>
      </w:pPr>
      <w:r>
        <w:rPr>
          <w:rFonts w:hint="eastAsia"/>
        </w:rPr>
        <w:t>令和</w:t>
      </w:r>
      <w:r>
        <w:t>6年10月の1か月間で、この期間に病院から退院された方と、在宅療養支援から入院された方が対象となります。退院調整漏れ率も入院時情報提供書未送付率も低い方が、入退院時の調整が上手く行われているという、ひとつの見方になります。</w:t>
      </w:r>
    </w:p>
    <w:p w14:paraId="2E2E94A8" w14:textId="77777777" w:rsidR="00AC334B" w:rsidRDefault="00AC334B" w:rsidP="00AC334B">
      <w:pPr>
        <w:ind w:firstLineChars="150" w:firstLine="315"/>
      </w:pPr>
    </w:p>
    <w:p w14:paraId="4C09C8D9" w14:textId="77777777" w:rsidR="00AC334B" w:rsidRDefault="00AC334B" w:rsidP="00AC334B">
      <w:r>
        <w:rPr>
          <w:rFonts w:hint="eastAsia"/>
        </w:rPr>
        <w:t>●今回の調査にあたり</w:t>
      </w:r>
    </w:p>
    <w:p w14:paraId="2E6B022D" w14:textId="0156BC07" w:rsidR="00AC334B" w:rsidRDefault="00AC334B" w:rsidP="00AC334B">
      <w:pPr>
        <w:ind w:leftChars="100" w:left="210" w:firstLineChars="100" w:firstLine="210"/>
      </w:pPr>
      <w:r>
        <w:rPr>
          <w:rFonts w:hint="eastAsia"/>
        </w:rPr>
        <w:t>今回他圏域との比較もして欲しいとの要望もあり、色々なデータを集め比較。日本医師会総合政策研究機構の資料を使い比較しました。地域の医療提供体制の現状という事で、都道府県の日常データを活用し、各項目の偏差値を比較。比較対</w:t>
      </w:r>
      <w:r w:rsidRPr="00BB6E5E">
        <w:rPr>
          <w:rFonts w:hint="eastAsia"/>
        </w:rPr>
        <w:t>象</w:t>
      </w:r>
      <w:r w:rsidR="004429B8" w:rsidRPr="00BB6E5E">
        <w:rPr>
          <w:rFonts w:hint="eastAsia"/>
        </w:rPr>
        <w:t>圏域</w:t>
      </w:r>
      <w:r w:rsidRPr="00BB6E5E">
        <w:rPr>
          <w:rFonts w:hint="eastAsia"/>
        </w:rPr>
        <w:t>を選定したのが</w:t>
      </w:r>
      <w:r w:rsidR="004429B8" w:rsidRPr="00BB6E5E">
        <w:rPr>
          <w:rFonts w:hint="eastAsia"/>
        </w:rPr>
        <w:t>渋川、吾妻、</w:t>
      </w:r>
      <w:r w:rsidR="00BB6E5E" w:rsidRPr="00BB6E5E">
        <w:rPr>
          <w:rFonts w:hint="eastAsia"/>
        </w:rPr>
        <w:t>藤岡、</w:t>
      </w:r>
      <w:r w:rsidR="004429B8" w:rsidRPr="00BB6E5E">
        <w:rPr>
          <w:rFonts w:hint="eastAsia"/>
        </w:rPr>
        <w:t>太田</w:t>
      </w:r>
      <w:r w:rsidR="00BB6E5E" w:rsidRPr="00BB6E5E">
        <w:rPr>
          <w:rFonts w:hint="eastAsia"/>
        </w:rPr>
        <w:t>館林になります。</w:t>
      </w:r>
    </w:p>
    <w:p w14:paraId="5A3F4DEA" w14:textId="77777777" w:rsidR="00AC334B" w:rsidRDefault="00AC334B" w:rsidP="00AC334B">
      <w:r>
        <w:rPr>
          <w:rFonts w:hint="eastAsia"/>
        </w:rPr>
        <w:t xml:space="preserve">　</w:t>
      </w:r>
    </w:p>
    <w:p w14:paraId="499CF47B" w14:textId="77777777" w:rsidR="00AC334B" w:rsidRDefault="00AC334B" w:rsidP="00AC334B">
      <w:r>
        <w:rPr>
          <w:rFonts w:hint="eastAsia"/>
        </w:rPr>
        <w:t>●退院調整を行う事の意義</w:t>
      </w:r>
    </w:p>
    <w:p w14:paraId="255BF0CC" w14:textId="77777777" w:rsidR="00AC334B" w:rsidRDefault="00AC334B" w:rsidP="00AC334B">
      <w:pPr>
        <w:ind w:leftChars="100" w:left="210" w:firstLineChars="100" w:firstLine="210"/>
      </w:pPr>
      <w:r>
        <w:rPr>
          <w:rFonts w:hint="eastAsia"/>
        </w:rPr>
        <w:t>退院調整を行うことで、患者さんへの切れ目のない医療介護サービスの提供だけではなく、図にあるような声も聞くことが出来るようになり、それが退院調整ルール運用の意義という風にも考えられる。</w:t>
      </w:r>
    </w:p>
    <w:p w14:paraId="53317AFB" w14:textId="77777777" w:rsidR="00AC334B" w:rsidRDefault="00AC334B" w:rsidP="00AC334B"/>
    <w:p w14:paraId="2C47C3DB" w14:textId="77777777" w:rsidR="00AC334B" w:rsidRDefault="00AC334B" w:rsidP="00AC334B">
      <w:r>
        <w:rPr>
          <w:rFonts w:hint="eastAsia"/>
        </w:rPr>
        <w:t>●退院調整ルールの実効性を測るために毎年調査を実施。</w:t>
      </w:r>
    </w:p>
    <w:p w14:paraId="583165C6" w14:textId="5441A62A" w:rsidR="00AC334B" w:rsidRDefault="004429B8" w:rsidP="00AC334B">
      <w:pPr>
        <w:ind w:leftChars="100" w:left="210" w:firstLineChars="100" w:firstLine="210"/>
      </w:pPr>
      <w:r>
        <w:rPr>
          <w:rFonts w:hint="eastAsia"/>
        </w:rPr>
        <w:t>圏</w:t>
      </w:r>
      <w:r w:rsidR="00AC334B">
        <w:rPr>
          <w:rFonts w:hint="eastAsia"/>
        </w:rPr>
        <w:t>域間や年度間の比較により、どこがうまくいっていて、どこに課題があるかを可視化できることを目的に、令和</w:t>
      </w:r>
      <w:r w:rsidR="00AC334B">
        <w:t>6年10月の1か月間、居宅介護支援事業所・地域包括支援センター・小規模多機能型居宅介護看護・</w:t>
      </w:r>
      <w:r>
        <w:rPr>
          <w:rFonts w:hint="eastAsia"/>
        </w:rPr>
        <w:t>介護付き</w:t>
      </w:r>
      <w:r w:rsidR="00AC334B">
        <w:t>小規模多機能型居宅介護のケアマネジャーを対象とし</w:t>
      </w:r>
      <w:r>
        <w:rPr>
          <w:rFonts w:hint="eastAsia"/>
        </w:rPr>
        <w:t>、</w:t>
      </w:r>
      <w:r w:rsidR="00AC334B">
        <w:t>この期間に病院から退院された方、及び在宅療養支援から入院された方を対象に、WEBによるアンケート調査実施し、559事業所から1374名（回収率 約59.8％）の回答を得</w:t>
      </w:r>
      <w:r w:rsidR="00AC334B">
        <w:rPr>
          <w:rFonts w:hint="eastAsia"/>
        </w:rPr>
        <w:t>ました。</w:t>
      </w:r>
    </w:p>
    <w:p w14:paraId="7A1A4620" w14:textId="77777777" w:rsidR="00AC334B" w:rsidRDefault="00AC334B" w:rsidP="00AC334B">
      <w:pPr>
        <w:ind w:leftChars="100" w:left="210"/>
      </w:pPr>
    </w:p>
    <w:p w14:paraId="5D013ABA" w14:textId="77777777" w:rsidR="00AC334B" w:rsidRDefault="00AC334B" w:rsidP="00AC334B">
      <w:pPr>
        <w:ind w:leftChars="100" w:left="210"/>
      </w:pPr>
    </w:p>
    <w:p w14:paraId="1336CA37" w14:textId="77777777" w:rsidR="00AC334B" w:rsidRDefault="00AC334B" w:rsidP="00AC334B">
      <w:pPr>
        <w:ind w:leftChars="100" w:left="210"/>
      </w:pPr>
    </w:p>
    <w:p w14:paraId="37F84EE3" w14:textId="77777777" w:rsidR="00AC334B" w:rsidRDefault="00AC334B" w:rsidP="00AC334B">
      <w:pPr>
        <w:ind w:leftChars="100" w:left="210"/>
      </w:pPr>
    </w:p>
    <w:p w14:paraId="4BF72910" w14:textId="77777777" w:rsidR="00AC334B" w:rsidRDefault="00AC334B" w:rsidP="00AC334B">
      <w:pPr>
        <w:ind w:leftChars="100" w:left="210"/>
      </w:pPr>
    </w:p>
    <w:p w14:paraId="63EF3968" w14:textId="77777777" w:rsidR="00AC334B" w:rsidRDefault="00AC334B" w:rsidP="00AC334B">
      <w:pPr>
        <w:ind w:leftChars="100" w:left="210"/>
      </w:pPr>
    </w:p>
    <w:p w14:paraId="6B7A2884" w14:textId="77777777" w:rsidR="00AC334B" w:rsidRDefault="00AC334B" w:rsidP="00AC334B">
      <w:pPr>
        <w:ind w:leftChars="100" w:left="210"/>
      </w:pPr>
    </w:p>
    <w:p w14:paraId="487132B5" w14:textId="77777777" w:rsidR="00AC334B" w:rsidRDefault="00AC334B" w:rsidP="00AC334B">
      <w:pPr>
        <w:ind w:leftChars="100" w:left="210"/>
      </w:pPr>
    </w:p>
    <w:p w14:paraId="39B3332E" w14:textId="77777777" w:rsidR="00AC334B" w:rsidRDefault="00AC334B" w:rsidP="00AC334B">
      <w:pPr>
        <w:ind w:leftChars="100" w:left="210"/>
      </w:pPr>
    </w:p>
    <w:p w14:paraId="2ABF34FE" w14:textId="77777777" w:rsidR="00AC334B" w:rsidRDefault="00AC334B" w:rsidP="00AC334B">
      <w:pPr>
        <w:ind w:leftChars="100" w:left="210"/>
      </w:pPr>
    </w:p>
    <w:p w14:paraId="0460C07B" w14:textId="77777777" w:rsidR="00AC334B" w:rsidRDefault="00AC334B" w:rsidP="00AC334B">
      <w:pPr>
        <w:ind w:leftChars="100" w:left="210"/>
      </w:pPr>
    </w:p>
    <w:p w14:paraId="0EC4D7BF" w14:textId="77777777" w:rsidR="00AC334B" w:rsidRDefault="00AC334B" w:rsidP="00AC334B">
      <w:pPr>
        <w:ind w:leftChars="100" w:left="210"/>
      </w:pPr>
    </w:p>
    <w:p w14:paraId="3095828B" w14:textId="77777777" w:rsidR="00AC334B" w:rsidRDefault="00AC334B" w:rsidP="00AC334B">
      <w:pPr>
        <w:ind w:leftChars="100" w:left="210"/>
      </w:pPr>
    </w:p>
    <w:p w14:paraId="72BDE543" w14:textId="2B25F8F8" w:rsidR="00AC334B" w:rsidRDefault="00AC334B" w:rsidP="00AC334B">
      <w:pPr>
        <w:ind w:leftChars="100" w:left="210"/>
      </w:pPr>
    </w:p>
    <w:p w14:paraId="7A112237" w14:textId="5F4EDF8D" w:rsidR="00AC334B" w:rsidRDefault="00AC334B" w:rsidP="00AC334B">
      <w:pPr>
        <w:ind w:leftChars="100" w:left="210"/>
      </w:pPr>
    </w:p>
    <w:p w14:paraId="7E5A80F4" w14:textId="09426437" w:rsidR="00AC334B" w:rsidRDefault="00AC334B" w:rsidP="00AC334B">
      <w:pPr>
        <w:ind w:leftChars="100" w:left="210"/>
      </w:pPr>
    </w:p>
    <w:p w14:paraId="7111FCE9" w14:textId="5A15B363" w:rsidR="00AC334B" w:rsidRDefault="00AC334B" w:rsidP="00AC334B">
      <w:pPr>
        <w:ind w:leftChars="100" w:left="210"/>
      </w:pPr>
    </w:p>
    <w:p w14:paraId="5A20629D" w14:textId="3DA53C82" w:rsidR="00AC334B" w:rsidRDefault="00AC334B" w:rsidP="00AC334B">
      <w:pPr>
        <w:ind w:leftChars="100" w:left="210"/>
      </w:pPr>
    </w:p>
    <w:p w14:paraId="27741780" w14:textId="151FAA44" w:rsidR="00AC334B" w:rsidRDefault="00AC334B" w:rsidP="00AC334B">
      <w:pPr>
        <w:ind w:leftChars="100" w:left="210"/>
      </w:pPr>
    </w:p>
    <w:p w14:paraId="2BB643A5" w14:textId="7AD3C1E6" w:rsidR="00AC334B" w:rsidRDefault="00AC334B" w:rsidP="00AC334B">
      <w:pPr>
        <w:ind w:leftChars="100" w:left="210"/>
      </w:pPr>
      <w:r>
        <w:rPr>
          <w:noProof/>
        </w:rPr>
        <mc:AlternateContent>
          <mc:Choice Requires="wps">
            <w:drawing>
              <wp:anchor distT="0" distB="0" distL="114300" distR="114300" simplePos="0" relativeHeight="251930624" behindDoc="0" locked="0" layoutInCell="1" allowOverlap="1" wp14:anchorId="4B9EB23B" wp14:editId="71B57F4D">
                <wp:simplePos x="0" y="0"/>
                <wp:positionH relativeFrom="column">
                  <wp:posOffset>2638425</wp:posOffset>
                </wp:positionH>
                <wp:positionV relativeFrom="paragraph">
                  <wp:posOffset>199390</wp:posOffset>
                </wp:positionV>
                <wp:extent cx="1066800" cy="457200"/>
                <wp:effectExtent l="0" t="0" r="0" b="0"/>
                <wp:wrapNone/>
                <wp:docPr id="1440044480"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5A8E0F7C" w14:textId="1EEE46D3"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9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EB23B" id="_x0000_s1037" style="position:absolute;left:0;text-align:left;margin-left:207.75pt;margin-top:15.7pt;width:84pt;height: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" filled="f" stroked="f" strokeweight="1pt">
                <v:textbox>
                  <w:txbxContent>
                    <w:p w14:paraId="5A8E0F7C" w14:textId="1EEE46D3"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9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p>
    <w:p w14:paraId="0A4DE8FC" w14:textId="6FE2FC1C" w:rsidR="00AC334B" w:rsidRDefault="00AC334B" w:rsidP="00AC334B">
      <w:pPr>
        <w:ind w:leftChars="100" w:left="210"/>
      </w:pPr>
      <w:r>
        <w:rPr>
          <w:noProof/>
        </w:rPr>
        <w:lastRenderedPageBreak/>
        <w:drawing>
          <wp:anchor distT="0" distB="0" distL="114300" distR="114300" simplePos="0" relativeHeight="251918336" behindDoc="0" locked="0" layoutInCell="1" allowOverlap="1" wp14:anchorId="166A2B6C" wp14:editId="0183CE36">
            <wp:simplePos x="0" y="0"/>
            <wp:positionH relativeFrom="column">
              <wp:posOffset>1171575</wp:posOffset>
            </wp:positionH>
            <wp:positionV relativeFrom="paragraph">
              <wp:posOffset>-76200</wp:posOffset>
            </wp:positionV>
            <wp:extent cx="3895725" cy="2734945"/>
            <wp:effectExtent l="0" t="0" r="0" b="8255"/>
            <wp:wrapNone/>
            <wp:docPr id="1981457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57323" name=""/>
                    <pic:cNvPicPr/>
                  </pic:nvPicPr>
                  <pic:blipFill rotWithShape="1">
                    <a:blip r:embed="rId13" cstate="print">
                      <a:extLst>
                        <a:ext uri="{28A0092B-C50C-407E-A947-70E740481C1C}">
                          <a14:useLocalDpi xmlns:a14="http://schemas.microsoft.com/office/drawing/2010/main" val="0"/>
                        </a:ext>
                      </a:extLst>
                    </a:blip>
                    <a:srcRect l="18758" t="9365" r="18285" b="12051"/>
                    <a:stretch>
                      <a:fillRect/>
                    </a:stretch>
                  </pic:blipFill>
                  <pic:spPr bwMode="auto">
                    <a:xfrm>
                      <a:off x="0" y="0"/>
                      <a:ext cx="3895725" cy="2734945"/>
                    </a:xfrm>
                    <a:prstGeom prst="rect">
                      <a:avLst/>
                    </a:prstGeom>
                    <a:ln>
                      <a:noFill/>
                    </a:ln>
                    <a:extLst>
                      <a:ext uri="{53640926-AAD7-44D8-BBD7-CCE9431645EC}">
                        <a14:shadowObscured xmlns:a14="http://schemas.microsoft.com/office/drawing/2010/main"/>
                      </a:ext>
                    </a:extLst>
                  </pic:spPr>
                </pic:pic>
              </a:graphicData>
            </a:graphic>
          </wp:anchor>
        </w:drawing>
      </w:r>
    </w:p>
    <w:p w14:paraId="69EFCF6E" w14:textId="77777777" w:rsidR="00AC334B" w:rsidRDefault="00AC334B" w:rsidP="00AC334B">
      <w:pPr>
        <w:ind w:leftChars="100" w:left="210"/>
      </w:pPr>
    </w:p>
    <w:p w14:paraId="2FF59E88" w14:textId="77777777" w:rsidR="00AC334B" w:rsidRDefault="00AC334B" w:rsidP="00AC334B">
      <w:pPr>
        <w:ind w:leftChars="100" w:left="210"/>
      </w:pPr>
    </w:p>
    <w:p w14:paraId="7CCF8CA3" w14:textId="77777777" w:rsidR="00AC334B" w:rsidRDefault="00AC334B" w:rsidP="00AC334B"/>
    <w:p w14:paraId="6F691647" w14:textId="77777777" w:rsidR="00AC334B" w:rsidRDefault="00AC334B" w:rsidP="00AC334B"/>
    <w:p w14:paraId="6A8B2A1C" w14:textId="77777777" w:rsidR="00AC334B" w:rsidRDefault="00AC334B" w:rsidP="00AC334B"/>
    <w:p w14:paraId="37320DE3" w14:textId="77777777" w:rsidR="00AC334B" w:rsidRDefault="00AC334B" w:rsidP="00AC334B"/>
    <w:p w14:paraId="6B54AFE3" w14:textId="77777777" w:rsidR="00AC334B" w:rsidRDefault="00AC334B" w:rsidP="00AC334B"/>
    <w:p w14:paraId="4FA06298" w14:textId="77777777" w:rsidR="00AC334B" w:rsidRDefault="00AC334B" w:rsidP="00AC334B"/>
    <w:p w14:paraId="4D6C91C4" w14:textId="77777777" w:rsidR="00AC334B" w:rsidRDefault="00AC334B" w:rsidP="00AC334B"/>
    <w:p w14:paraId="5E84E166" w14:textId="77777777" w:rsidR="00AC334B" w:rsidRDefault="00AC334B" w:rsidP="00AC334B"/>
    <w:p w14:paraId="28AFFEAB" w14:textId="77777777" w:rsidR="00AC334B" w:rsidRDefault="00AC334B" w:rsidP="00AC334B"/>
    <w:p w14:paraId="41534320" w14:textId="77777777" w:rsidR="00AC334B" w:rsidRDefault="00AC334B" w:rsidP="00AC334B"/>
    <w:p w14:paraId="3242EA7B" w14:textId="77777777" w:rsidR="00AC334B" w:rsidRDefault="00AC334B" w:rsidP="00AC334B">
      <w:r>
        <w:rPr>
          <w:rFonts w:hint="eastAsia"/>
        </w:rPr>
        <w:t>●比較対象圏域の選定</w:t>
      </w:r>
    </w:p>
    <w:p w14:paraId="4C2A51F1" w14:textId="77777777" w:rsidR="00AC334B" w:rsidRDefault="00AC334B" w:rsidP="00AC334B">
      <w:pPr>
        <w:ind w:leftChars="100" w:left="210" w:firstLineChars="100" w:firstLine="210"/>
      </w:pPr>
      <w:r>
        <w:rPr>
          <w:rFonts w:hint="eastAsia"/>
        </w:rPr>
        <w:t>色々なデータを集めて比較をするために、日本医師会総合政策研究機構のデータを活用しました。箇所医療系の人口当たりの医療資源量、相対的な位置づけを知るための全国偏差値になります。この図を基に、比較的数値が似通っている、渋川・吾妻・藤岡・太田館林を参考に説明させていただきます。</w:t>
      </w:r>
    </w:p>
    <w:p w14:paraId="0E965B8D" w14:textId="77777777" w:rsidR="00AC334B" w:rsidRDefault="00AC334B" w:rsidP="00AC334B"/>
    <w:p w14:paraId="3942F143" w14:textId="77777777" w:rsidR="00AC334B" w:rsidRDefault="00AC334B" w:rsidP="00AC334B">
      <w:r>
        <w:rPr>
          <w:noProof/>
        </w:rPr>
        <w:drawing>
          <wp:anchor distT="0" distB="0" distL="114300" distR="114300" simplePos="0" relativeHeight="251919360" behindDoc="0" locked="0" layoutInCell="1" allowOverlap="1" wp14:anchorId="5049BDE6" wp14:editId="32C737A3">
            <wp:simplePos x="0" y="0"/>
            <wp:positionH relativeFrom="column">
              <wp:posOffset>1223133</wp:posOffset>
            </wp:positionH>
            <wp:positionV relativeFrom="paragraph">
              <wp:posOffset>123825</wp:posOffset>
            </wp:positionV>
            <wp:extent cx="3904091" cy="2727297"/>
            <wp:effectExtent l="0" t="0" r="1270" b="0"/>
            <wp:wrapNone/>
            <wp:docPr id="1977266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6991" name=""/>
                    <pic:cNvPicPr/>
                  </pic:nvPicPr>
                  <pic:blipFill rotWithShape="1">
                    <a:blip r:embed="rId14" cstate="print">
                      <a:extLst>
                        <a:ext uri="{28A0092B-C50C-407E-A947-70E740481C1C}">
                          <a14:useLocalDpi xmlns:a14="http://schemas.microsoft.com/office/drawing/2010/main" val="0"/>
                        </a:ext>
                      </a:extLst>
                    </a:blip>
                    <a:srcRect l="25953" t="9138" r="10957" b="12510"/>
                    <a:stretch>
                      <a:fillRect/>
                    </a:stretch>
                  </pic:blipFill>
                  <pic:spPr bwMode="auto">
                    <a:xfrm>
                      <a:off x="0" y="0"/>
                      <a:ext cx="3904091" cy="2727297"/>
                    </a:xfrm>
                    <a:prstGeom prst="rect">
                      <a:avLst/>
                    </a:prstGeom>
                    <a:ln>
                      <a:noFill/>
                    </a:ln>
                    <a:extLst>
                      <a:ext uri="{53640926-AAD7-44D8-BBD7-CCE9431645EC}">
                        <a14:shadowObscured xmlns:a14="http://schemas.microsoft.com/office/drawing/2010/main"/>
                      </a:ext>
                    </a:extLst>
                  </pic:spPr>
                </pic:pic>
              </a:graphicData>
            </a:graphic>
          </wp:anchor>
        </w:drawing>
      </w:r>
    </w:p>
    <w:p w14:paraId="582E644A" w14:textId="77777777" w:rsidR="00AC334B" w:rsidRDefault="00AC334B" w:rsidP="00AC334B">
      <w:pPr>
        <w:ind w:leftChars="100" w:left="210"/>
      </w:pPr>
    </w:p>
    <w:p w14:paraId="06CA59A1" w14:textId="77777777" w:rsidR="00AC334B" w:rsidRDefault="00AC334B" w:rsidP="00AC334B">
      <w:pPr>
        <w:ind w:leftChars="100" w:left="210"/>
      </w:pPr>
    </w:p>
    <w:p w14:paraId="1BDD3ACD" w14:textId="77777777" w:rsidR="00AC334B" w:rsidRDefault="00AC334B" w:rsidP="00AC334B">
      <w:pPr>
        <w:ind w:leftChars="100" w:left="210"/>
      </w:pPr>
    </w:p>
    <w:p w14:paraId="11257EA0" w14:textId="77777777" w:rsidR="00AC334B" w:rsidRDefault="00AC334B" w:rsidP="00AC334B">
      <w:pPr>
        <w:ind w:leftChars="100" w:left="210"/>
      </w:pPr>
    </w:p>
    <w:p w14:paraId="667783C9" w14:textId="77777777" w:rsidR="00AC334B" w:rsidRDefault="00AC334B" w:rsidP="00AC334B">
      <w:pPr>
        <w:ind w:leftChars="100" w:left="210"/>
      </w:pPr>
    </w:p>
    <w:p w14:paraId="120790B0" w14:textId="77777777" w:rsidR="00AC334B" w:rsidRDefault="00AC334B" w:rsidP="00AC334B">
      <w:pPr>
        <w:ind w:leftChars="100" w:left="210"/>
      </w:pPr>
    </w:p>
    <w:p w14:paraId="47465B2C" w14:textId="77777777" w:rsidR="00AC334B" w:rsidRDefault="00AC334B" w:rsidP="00AC334B">
      <w:pPr>
        <w:ind w:leftChars="100" w:left="210"/>
      </w:pPr>
    </w:p>
    <w:p w14:paraId="71247967" w14:textId="77777777" w:rsidR="00AC334B" w:rsidRDefault="00AC334B" w:rsidP="00AC334B">
      <w:pPr>
        <w:ind w:leftChars="100" w:left="210"/>
      </w:pPr>
    </w:p>
    <w:p w14:paraId="1F525D21" w14:textId="77777777" w:rsidR="00AC334B" w:rsidRDefault="00AC334B" w:rsidP="00AC334B">
      <w:pPr>
        <w:ind w:leftChars="100" w:left="210"/>
      </w:pPr>
    </w:p>
    <w:p w14:paraId="35CB8671" w14:textId="77777777" w:rsidR="00AC334B" w:rsidRDefault="00AC334B" w:rsidP="00AC334B">
      <w:pPr>
        <w:ind w:leftChars="100" w:left="210"/>
      </w:pPr>
    </w:p>
    <w:p w14:paraId="5BF17384" w14:textId="77777777" w:rsidR="00AC334B" w:rsidRDefault="00AC334B" w:rsidP="00AC334B">
      <w:pPr>
        <w:ind w:leftChars="100" w:left="210"/>
      </w:pPr>
    </w:p>
    <w:p w14:paraId="58E98052" w14:textId="77777777" w:rsidR="00AC334B" w:rsidRDefault="00AC334B" w:rsidP="00AC334B">
      <w:pPr>
        <w:ind w:leftChars="100" w:left="210"/>
      </w:pPr>
    </w:p>
    <w:p w14:paraId="10EC9CD0" w14:textId="77777777" w:rsidR="00AC334B" w:rsidRDefault="00AC334B" w:rsidP="00AC334B">
      <w:pPr>
        <w:ind w:firstLineChars="150" w:firstLine="315"/>
      </w:pPr>
    </w:p>
    <w:p w14:paraId="604894ED" w14:textId="77777777" w:rsidR="00AC334B" w:rsidRDefault="00AC334B" w:rsidP="00AC334B">
      <w:pPr>
        <w:ind w:leftChars="100" w:left="210"/>
      </w:pPr>
      <w:r>
        <w:rPr>
          <w:rFonts w:hint="eastAsia"/>
        </w:rPr>
        <w:t>●退院調整の実施率（＝病院からケアマネへの連絡があった割合）</w:t>
      </w:r>
    </w:p>
    <w:p w14:paraId="5B863F3B" w14:textId="10ED1102" w:rsidR="00AC334B" w:rsidRDefault="00AC334B" w:rsidP="00AC334B">
      <w:pPr>
        <w:ind w:leftChars="100" w:left="420" w:hangingChars="100" w:hanging="210"/>
      </w:pPr>
      <w:r>
        <w:rPr>
          <w:noProof/>
        </w:rPr>
        <mc:AlternateContent>
          <mc:Choice Requires="wps">
            <w:drawing>
              <wp:anchor distT="0" distB="0" distL="114300" distR="114300" simplePos="0" relativeHeight="251932672" behindDoc="0" locked="0" layoutInCell="1" allowOverlap="1" wp14:anchorId="71B23226" wp14:editId="398A12B7">
                <wp:simplePos x="0" y="0"/>
                <wp:positionH relativeFrom="column">
                  <wp:posOffset>2657475</wp:posOffset>
                </wp:positionH>
                <wp:positionV relativeFrom="paragraph">
                  <wp:posOffset>1761490</wp:posOffset>
                </wp:positionV>
                <wp:extent cx="1066800" cy="457200"/>
                <wp:effectExtent l="0" t="0" r="0" b="0"/>
                <wp:wrapNone/>
                <wp:docPr id="1896066403"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02C9C090" w14:textId="532E72E6"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10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23226" id="_x0000_s1038" style="position:absolute;left:0;text-align:left;margin-left:209.25pt;margin-top:138.7pt;width:84pt;height: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" filled="f" stroked="f" strokeweight="1pt">
                <v:textbox>
                  <w:txbxContent>
                    <w:p w14:paraId="02C9C090" w14:textId="532E72E6"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10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Pr>
          <w:rFonts w:hint="eastAsia"/>
        </w:rPr>
        <w:t xml:space="preserve">　　こちらが選定した圏域と伊勢崎圏域の要介護の退院調整漏れ率の推移のグラフで、赤い線が伊勢崎圏域の状況となります。平成</w:t>
      </w:r>
      <w:r>
        <w:t>29年から昨年令和6年にかけ</w:t>
      </w:r>
      <w:r>
        <w:rPr>
          <w:rFonts w:hint="eastAsia"/>
        </w:rPr>
        <w:t>てみますと、伊勢崎圏域と渋川圏域のみ、退院調整漏れ率が上がっているという結果が出ています。特に伊勢崎圏域では定期的にここ数年、増減を繰り返しているのが見て取れます。特に令和</w:t>
      </w:r>
      <w:r>
        <w:t>2年と3年の数値が急激に上がっていて、その後下がっています。正確には言えませ</w:t>
      </w:r>
      <w:r>
        <w:rPr>
          <w:rFonts w:hint="eastAsia"/>
        </w:rPr>
        <w:t>んが、新型コロナなどの社会的な大きな流れの変化などが、影響している事もあるのかなと。ただこのデータだけではなく、地域の事情などもある事から、もし心当たりがありましたら、是非アンケートに回答していただければと思います。</w:t>
      </w:r>
    </w:p>
    <w:p w14:paraId="4834B34B" w14:textId="24AF4B1B" w:rsidR="00AC334B" w:rsidRDefault="00AC334B" w:rsidP="00AC334B">
      <w:pPr>
        <w:ind w:leftChars="100" w:left="210"/>
      </w:pPr>
    </w:p>
    <w:p w14:paraId="28CF1D90" w14:textId="73E120E6" w:rsidR="00AC334B" w:rsidRDefault="00AC334B" w:rsidP="00AC334B">
      <w:pPr>
        <w:ind w:leftChars="100" w:left="210"/>
      </w:pPr>
      <w:r>
        <w:rPr>
          <w:noProof/>
        </w:rPr>
        <w:drawing>
          <wp:anchor distT="0" distB="0" distL="114300" distR="114300" simplePos="0" relativeHeight="251920384" behindDoc="0" locked="0" layoutInCell="1" allowOverlap="1" wp14:anchorId="7E9B7F0B" wp14:editId="5E4D829D">
            <wp:simplePos x="0" y="0"/>
            <wp:positionH relativeFrom="column">
              <wp:posOffset>1187450</wp:posOffset>
            </wp:positionH>
            <wp:positionV relativeFrom="paragraph">
              <wp:posOffset>-66675</wp:posOffset>
            </wp:positionV>
            <wp:extent cx="3879850" cy="2694940"/>
            <wp:effectExtent l="0" t="0" r="6350" b="0"/>
            <wp:wrapNone/>
            <wp:docPr id="505672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72329" name=""/>
                    <pic:cNvPicPr/>
                  </pic:nvPicPr>
                  <pic:blipFill rotWithShape="1">
                    <a:blip r:embed="rId15" cstate="print">
                      <a:extLst>
                        <a:ext uri="{28A0092B-C50C-407E-A947-70E740481C1C}">
                          <a14:useLocalDpi xmlns:a14="http://schemas.microsoft.com/office/drawing/2010/main" val="0"/>
                        </a:ext>
                      </a:extLst>
                    </a:blip>
                    <a:srcRect l="26081" t="9822" r="11212" b="12737"/>
                    <a:stretch>
                      <a:fillRect/>
                    </a:stretch>
                  </pic:blipFill>
                  <pic:spPr bwMode="auto">
                    <a:xfrm>
                      <a:off x="0" y="0"/>
                      <a:ext cx="3879850" cy="2694940"/>
                    </a:xfrm>
                    <a:prstGeom prst="rect">
                      <a:avLst/>
                    </a:prstGeom>
                    <a:ln>
                      <a:noFill/>
                    </a:ln>
                    <a:extLst>
                      <a:ext uri="{53640926-AAD7-44D8-BBD7-CCE9431645EC}">
                        <a14:shadowObscured xmlns:a14="http://schemas.microsoft.com/office/drawing/2010/main"/>
                      </a:ext>
                    </a:extLst>
                  </pic:spPr>
                </pic:pic>
              </a:graphicData>
            </a:graphic>
          </wp:anchor>
        </w:drawing>
      </w:r>
    </w:p>
    <w:p w14:paraId="2CADE492" w14:textId="77777777" w:rsidR="00AC334B" w:rsidRDefault="00AC334B" w:rsidP="00AC334B">
      <w:pPr>
        <w:ind w:leftChars="100" w:left="210"/>
      </w:pPr>
    </w:p>
    <w:p w14:paraId="262684EA" w14:textId="77777777" w:rsidR="00AC334B" w:rsidRDefault="00AC334B" w:rsidP="00AC334B">
      <w:pPr>
        <w:ind w:leftChars="100" w:left="210"/>
      </w:pPr>
    </w:p>
    <w:p w14:paraId="2EC5D09D" w14:textId="77777777" w:rsidR="00AC334B" w:rsidRDefault="00AC334B" w:rsidP="00AC334B">
      <w:pPr>
        <w:ind w:leftChars="100" w:left="210"/>
      </w:pPr>
    </w:p>
    <w:p w14:paraId="75E0D513" w14:textId="77777777" w:rsidR="00AC334B" w:rsidRDefault="00AC334B" w:rsidP="00AC334B">
      <w:pPr>
        <w:ind w:leftChars="100" w:left="210"/>
      </w:pPr>
    </w:p>
    <w:p w14:paraId="4D5B2307" w14:textId="77777777" w:rsidR="00AC334B" w:rsidRDefault="00AC334B" w:rsidP="00AC334B">
      <w:pPr>
        <w:ind w:leftChars="100" w:left="210"/>
      </w:pPr>
    </w:p>
    <w:p w14:paraId="3C5B9763" w14:textId="77777777" w:rsidR="00AC334B" w:rsidRDefault="00AC334B" w:rsidP="00AC334B">
      <w:pPr>
        <w:ind w:leftChars="100" w:left="210"/>
      </w:pPr>
    </w:p>
    <w:p w14:paraId="20CB949F" w14:textId="77777777" w:rsidR="00AC334B" w:rsidRDefault="00AC334B" w:rsidP="00AC334B">
      <w:pPr>
        <w:ind w:leftChars="100" w:left="210"/>
      </w:pPr>
    </w:p>
    <w:p w14:paraId="3D116191" w14:textId="77777777" w:rsidR="00AC334B" w:rsidRDefault="00AC334B" w:rsidP="00AC334B">
      <w:pPr>
        <w:ind w:leftChars="100" w:left="210"/>
      </w:pPr>
    </w:p>
    <w:p w14:paraId="5ED8CE4B" w14:textId="77777777" w:rsidR="00AC334B" w:rsidRDefault="00AC334B" w:rsidP="00AC334B">
      <w:pPr>
        <w:ind w:leftChars="100" w:left="210"/>
      </w:pPr>
    </w:p>
    <w:p w14:paraId="3E6EEC30" w14:textId="77777777" w:rsidR="00AC334B" w:rsidRDefault="00AC334B" w:rsidP="00AC334B">
      <w:pPr>
        <w:ind w:leftChars="100" w:left="210"/>
      </w:pPr>
    </w:p>
    <w:p w14:paraId="15C232AE" w14:textId="77777777" w:rsidR="00AC334B" w:rsidRDefault="00AC334B" w:rsidP="00AC334B">
      <w:pPr>
        <w:ind w:leftChars="100" w:left="210"/>
      </w:pPr>
    </w:p>
    <w:p w14:paraId="7D37F3C5" w14:textId="77777777" w:rsidR="00AC334B" w:rsidRDefault="00AC334B" w:rsidP="00AC334B">
      <w:pPr>
        <w:ind w:leftChars="100" w:left="210"/>
      </w:pPr>
    </w:p>
    <w:p w14:paraId="4067B837" w14:textId="77777777" w:rsidR="00AC334B" w:rsidRDefault="00AC334B" w:rsidP="00AC334B">
      <w:r>
        <w:rPr>
          <w:rFonts w:hint="eastAsia"/>
        </w:rPr>
        <w:t>●入院時の情報提供書の送付の漏れ率</w:t>
      </w:r>
    </w:p>
    <w:p w14:paraId="6612FA75" w14:textId="77777777" w:rsidR="00AC334B" w:rsidRPr="00D42063" w:rsidRDefault="00AC334B" w:rsidP="00AC334B">
      <w:pPr>
        <w:ind w:leftChars="100" w:left="210" w:firstLineChars="100" w:firstLine="210"/>
      </w:pPr>
      <w:r>
        <w:rPr>
          <w:rFonts w:hint="eastAsia"/>
        </w:rPr>
        <w:t>こちらが選定した圏域と伊勢崎圏域の入院時の情報提供書の送付の漏れ率になります。先ほどと同じく、赤いグラフが伊勢崎圏域のものとなります。伊勢崎圏域の情報提供書の「送付漏れ率」は</w:t>
      </w:r>
      <w:r>
        <w:t>20</w:t>
      </w:r>
      <w:r>
        <w:rPr>
          <w:rFonts w:hint="eastAsia"/>
        </w:rPr>
        <w:t>〜</w:t>
      </w:r>
      <w:r>
        <w:t>30％程度で、県内で</w:t>
      </w:r>
      <w:r>
        <w:rPr>
          <w:rFonts w:hint="eastAsia"/>
        </w:rPr>
        <w:t>も比較的良好で、群馬県全域の中で</w:t>
      </w:r>
      <w:r>
        <w:t>3位という高水準です。入院時からの</w:t>
      </w:r>
      <w:r>
        <w:rPr>
          <w:rFonts w:hint="eastAsia"/>
        </w:rPr>
        <w:t>情報共有が比較的進んでいる地域と言えます。こちらに関しては、日頃からケアマネジャーの皆様が、入院時の情報提供を意識して行っている事と思います。お忙しい中更に低い水準を目指していけるとありがたいですので、ご協力をお願い致します。</w:t>
      </w:r>
    </w:p>
    <w:p w14:paraId="011F4A9A" w14:textId="77777777" w:rsidR="00AC334B" w:rsidRDefault="00AC334B" w:rsidP="00AC334B">
      <w:pPr>
        <w:ind w:leftChars="100" w:left="210"/>
      </w:pPr>
    </w:p>
    <w:p w14:paraId="287D9F3C" w14:textId="77777777" w:rsidR="00AC334B" w:rsidRDefault="00AC334B" w:rsidP="00AC334B">
      <w:pPr>
        <w:ind w:leftChars="100" w:left="210"/>
      </w:pPr>
      <w:r>
        <w:rPr>
          <w:noProof/>
        </w:rPr>
        <w:drawing>
          <wp:anchor distT="0" distB="0" distL="114300" distR="114300" simplePos="0" relativeHeight="251921408" behindDoc="0" locked="0" layoutInCell="1" allowOverlap="1" wp14:anchorId="12BEF173" wp14:editId="42417C7A">
            <wp:simplePos x="0" y="0"/>
            <wp:positionH relativeFrom="column">
              <wp:posOffset>1133475</wp:posOffset>
            </wp:positionH>
            <wp:positionV relativeFrom="paragraph">
              <wp:posOffset>142875</wp:posOffset>
            </wp:positionV>
            <wp:extent cx="3879850" cy="2726690"/>
            <wp:effectExtent l="0" t="0" r="6350" b="0"/>
            <wp:wrapNone/>
            <wp:docPr id="156101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046" name=""/>
                    <pic:cNvPicPr/>
                  </pic:nvPicPr>
                  <pic:blipFill rotWithShape="1">
                    <a:blip r:embed="rId16" cstate="print">
                      <a:extLst>
                        <a:ext uri="{28A0092B-C50C-407E-A947-70E740481C1C}">
                          <a14:useLocalDpi xmlns:a14="http://schemas.microsoft.com/office/drawing/2010/main" val="0"/>
                        </a:ext>
                      </a:extLst>
                    </a:blip>
                    <a:srcRect l="26081" t="9137" r="11210" b="12515"/>
                    <a:stretch>
                      <a:fillRect/>
                    </a:stretch>
                  </pic:blipFill>
                  <pic:spPr bwMode="auto">
                    <a:xfrm>
                      <a:off x="0" y="0"/>
                      <a:ext cx="3879850" cy="2726690"/>
                    </a:xfrm>
                    <a:prstGeom prst="rect">
                      <a:avLst/>
                    </a:prstGeom>
                    <a:ln>
                      <a:noFill/>
                    </a:ln>
                    <a:extLst>
                      <a:ext uri="{53640926-AAD7-44D8-BBD7-CCE9431645EC}">
                        <a14:shadowObscured xmlns:a14="http://schemas.microsoft.com/office/drawing/2010/main"/>
                      </a:ext>
                    </a:extLst>
                  </pic:spPr>
                </pic:pic>
              </a:graphicData>
            </a:graphic>
          </wp:anchor>
        </w:drawing>
      </w:r>
    </w:p>
    <w:p w14:paraId="7652777E" w14:textId="77777777" w:rsidR="00AC334B" w:rsidRDefault="00AC334B" w:rsidP="00AC334B">
      <w:pPr>
        <w:ind w:leftChars="100" w:left="210"/>
      </w:pPr>
    </w:p>
    <w:p w14:paraId="54BF190B" w14:textId="77777777" w:rsidR="00AC334B" w:rsidRDefault="00AC334B" w:rsidP="00AC334B">
      <w:pPr>
        <w:ind w:leftChars="100" w:left="210"/>
      </w:pPr>
    </w:p>
    <w:p w14:paraId="42308B65" w14:textId="77777777" w:rsidR="00AC334B" w:rsidRDefault="00AC334B" w:rsidP="00AC334B">
      <w:pPr>
        <w:ind w:leftChars="100" w:left="210"/>
      </w:pPr>
    </w:p>
    <w:p w14:paraId="5B6077B5" w14:textId="77777777" w:rsidR="00AC334B" w:rsidRDefault="00AC334B" w:rsidP="00AC334B">
      <w:pPr>
        <w:ind w:leftChars="100" w:left="210"/>
      </w:pPr>
    </w:p>
    <w:p w14:paraId="1EDD48AD" w14:textId="77777777" w:rsidR="00AC334B" w:rsidRDefault="00AC334B" w:rsidP="00AC334B">
      <w:pPr>
        <w:ind w:leftChars="100" w:left="210"/>
      </w:pPr>
    </w:p>
    <w:p w14:paraId="2A39DA3C" w14:textId="77777777" w:rsidR="00AC334B" w:rsidRDefault="00AC334B" w:rsidP="00AC334B">
      <w:pPr>
        <w:ind w:leftChars="100" w:left="210"/>
      </w:pPr>
    </w:p>
    <w:p w14:paraId="0875EAEB" w14:textId="77777777" w:rsidR="00AC334B" w:rsidRDefault="00AC334B" w:rsidP="00AC334B">
      <w:pPr>
        <w:ind w:leftChars="100" w:left="210"/>
      </w:pPr>
    </w:p>
    <w:p w14:paraId="2EC1F8E9" w14:textId="77777777" w:rsidR="00AC334B" w:rsidRDefault="00AC334B" w:rsidP="00AC334B">
      <w:pPr>
        <w:ind w:leftChars="100" w:left="210"/>
      </w:pPr>
    </w:p>
    <w:p w14:paraId="6276DDAE" w14:textId="77777777" w:rsidR="00AC334B" w:rsidRDefault="00AC334B" w:rsidP="00AC334B">
      <w:pPr>
        <w:ind w:leftChars="100" w:left="210"/>
      </w:pPr>
    </w:p>
    <w:p w14:paraId="052350A7" w14:textId="77777777" w:rsidR="00AC334B" w:rsidRDefault="00AC334B" w:rsidP="00AC334B">
      <w:pPr>
        <w:ind w:leftChars="100" w:left="210"/>
      </w:pPr>
    </w:p>
    <w:p w14:paraId="36D9D47C" w14:textId="77777777" w:rsidR="00AC334B" w:rsidRDefault="00AC334B" w:rsidP="00AC334B"/>
    <w:p w14:paraId="5DB96D44" w14:textId="77777777" w:rsidR="00AC334B" w:rsidRDefault="00AC334B" w:rsidP="00AC334B"/>
    <w:p w14:paraId="2DA1A9D6" w14:textId="77777777" w:rsidR="00AC334B" w:rsidRDefault="00AC334B" w:rsidP="00AC334B">
      <w:pPr>
        <w:ind w:firstLineChars="100" w:firstLine="210"/>
      </w:pPr>
      <w:r>
        <w:rPr>
          <w:rFonts w:hint="eastAsia"/>
        </w:rPr>
        <w:t>●退院調整ルール運営後の評価</w:t>
      </w:r>
    </w:p>
    <w:p w14:paraId="2DFD524E" w14:textId="28196D32" w:rsidR="00AC334B" w:rsidRDefault="00AC334B" w:rsidP="00AC334B">
      <w:pPr>
        <w:ind w:leftChars="100" w:left="420" w:hangingChars="100" w:hanging="210"/>
      </w:pPr>
      <w:r>
        <w:rPr>
          <w:noProof/>
        </w:rPr>
        <mc:AlternateContent>
          <mc:Choice Requires="wps">
            <w:drawing>
              <wp:anchor distT="0" distB="0" distL="114300" distR="114300" simplePos="0" relativeHeight="251934720" behindDoc="0" locked="0" layoutInCell="1" allowOverlap="1" wp14:anchorId="727ED07B" wp14:editId="1CFDBDA0">
                <wp:simplePos x="0" y="0"/>
                <wp:positionH relativeFrom="column">
                  <wp:posOffset>2581275</wp:posOffset>
                </wp:positionH>
                <wp:positionV relativeFrom="paragraph">
                  <wp:posOffset>1075690</wp:posOffset>
                </wp:positionV>
                <wp:extent cx="1066800" cy="457200"/>
                <wp:effectExtent l="0" t="0" r="0" b="0"/>
                <wp:wrapNone/>
                <wp:docPr id="1783901570"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37FAB5B3" w14:textId="31FA2EAD"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11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D07B" id="_x0000_s1039" style="position:absolute;left:0;text-align:left;margin-left:203.25pt;margin-top:84.7pt;width:84pt;height: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" filled="f" stroked="f" strokeweight="1pt">
                <v:textbox>
                  <w:txbxContent>
                    <w:p w14:paraId="37FAB5B3" w14:textId="31FA2EAD"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11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Pr>
          <w:rFonts w:hint="eastAsia"/>
        </w:rPr>
        <w:t xml:space="preserve">　　こちらがアンケートの結果になります。医療機関からの情報提供を、ケアプランに反映できたかという設問に対する回答結果です。「非常にそう思う」と「そう思う」を合わせた割合を、全圏域おうルール策定が整った平成</w:t>
      </w:r>
      <w:r>
        <w:t>30年度の調査と比較し</w:t>
      </w:r>
      <w:r>
        <w:rPr>
          <w:rFonts w:hint="eastAsia"/>
        </w:rPr>
        <w:t>ました。伊勢崎圏域では、</w:t>
      </w:r>
      <w:r>
        <w:t>85.6％➡88.5％と改善しています。</w:t>
      </w:r>
    </w:p>
    <w:p w14:paraId="6A4B52D3" w14:textId="44DCF93E" w:rsidR="00AC334B" w:rsidRDefault="00AC334B" w:rsidP="00AC334B">
      <w:pPr>
        <w:ind w:leftChars="100" w:left="210"/>
      </w:pPr>
    </w:p>
    <w:p w14:paraId="66B55658" w14:textId="6C529A8F" w:rsidR="00AC334B" w:rsidRDefault="00AC334B" w:rsidP="00AC334B">
      <w:pPr>
        <w:ind w:leftChars="100" w:left="210"/>
      </w:pPr>
      <w:r>
        <w:rPr>
          <w:noProof/>
        </w:rPr>
        <w:drawing>
          <wp:anchor distT="0" distB="0" distL="114300" distR="114300" simplePos="0" relativeHeight="251922432" behindDoc="0" locked="0" layoutInCell="1" allowOverlap="1" wp14:anchorId="65513AE5" wp14:editId="6EBBFB36">
            <wp:simplePos x="0" y="0"/>
            <wp:positionH relativeFrom="column">
              <wp:posOffset>1265149</wp:posOffset>
            </wp:positionH>
            <wp:positionV relativeFrom="paragraph">
              <wp:posOffset>-171450</wp:posOffset>
            </wp:positionV>
            <wp:extent cx="3879850" cy="2727297"/>
            <wp:effectExtent l="0" t="0" r="6350" b="0"/>
            <wp:wrapNone/>
            <wp:docPr id="300341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1200" name=""/>
                    <pic:cNvPicPr/>
                  </pic:nvPicPr>
                  <pic:blipFill rotWithShape="1">
                    <a:blip r:embed="rId17" cstate="print">
                      <a:extLst>
                        <a:ext uri="{28A0092B-C50C-407E-A947-70E740481C1C}">
                          <a14:useLocalDpi xmlns:a14="http://schemas.microsoft.com/office/drawing/2010/main" val="0"/>
                        </a:ext>
                      </a:extLst>
                    </a:blip>
                    <a:srcRect l="26080" t="9365" r="11219" b="12280"/>
                    <a:stretch>
                      <a:fillRect/>
                    </a:stretch>
                  </pic:blipFill>
                  <pic:spPr bwMode="auto">
                    <a:xfrm>
                      <a:off x="0" y="0"/>
                      <a:ext cx="3879850" cy="2727297"/>
                    </a:xfrm>
                    <a:prstGeom prst="rect">
                      <a:avLst/>
                    </a:prstGeom>
                    <a:ln>
                      <a:noFill/>
                    </a:ln>
                    <a:extLst>
                      <a:ext uri="{53640926-AAD7-44D8-BBD7-CCE9431645EC}">
                        <a14:shadowObscured xmlns:a14="http://schemas.microsoft.com/office/drawing/2010/main"/>
                      </a:ext>
                    </a:extLst>
                  </pic:spPr>
                </pic:pic>
              </a:graphicData>
            </a:graphic>
          </wp:anchor>
        </w:drawing>
      </w:r>
    </w:p>
    <w:p w14:paraId="55BE6B2C" w14:textId="77777777" w:rsidR="00AC334B" w:rsidRDefault="00AC334B" w:rsidP="00AC334B">
      <w:pPr>
        <w:ind w:leftChars="100" w:left="210"/>
      </w:pPr>
    </w:p>
    <w:p w14:paraId="052264D5" w14:textId="77777777" w:rsidR="00AC334B" w:rsidRDefault="00AC334B" w:rsidP="00AC334B">
      <w:pPr>
        <w:ind w:leftChars="100" w:left="210"/>
      </w:pPr>
    </w:p>
    <w:p w14:paraId="1382FDCC" w14:textId="77777777" w:rsidR="00AC334B" w:rsidRDefault="00AC334B" w:rsidP="00AC334B">
      <w:pPr>
        <w:ind w:leftChars="100" w:left="210"/>
      </w:pPr>
    </w:p>
    <w:p w14:paraId="234F3A5A" w14:textId="77777777" w:rsidR="00AC334B" w:rsidRDefault="00AC334B" w:rsidP="00AC334B">
      <w:pPr>
        <w:ind w:leftChars="100" w:left="210"/>
      </w:pPr>
    </w:p>
    <w:p w14:paraId="317E4DDC" w14:textId="77777777" w:rsidR="00AC334B" w:rsidRDefault="00AC334B" w:rsidP="00AC334B">
      <w:pPr>
        <w:ind w:leftChars="100" w:left="210"/>
      </w:pPr>
    </w:p>
    <w:p w14:paraId="557DCF7B" w14:textId="77777777" w:rsidR="00AC334B" w:rsidRDefault="00AC334B" w:rsidP="00AC334B">
      <w:pPr>
        <w:ind w:leftChars="100" w:left="210"/>
      </w:pPr>
    </w:p>
    <w:p w14:paraId="568D845D" w14:textId="77777777" w:rsidR="00AC334B" w:rsidRDefault="00AC334B" w:rsidP="00AC334B">
      <w:pPr>
        <w:ind w:leftChars="100" w:left="210"/>
      </w:pPr>
    </w:p>
    <w:p w14:paraId="0E1BC618" w14:textId="77777777" w:rsidR="00AC334B" w:rsidRDefault="00AC334B" w:rsidP="00AC334B">
      <w:pPr>
        <w:ind w:leftChars="100" w:left="210"/>
      </w:pPr>
    </w:p>
    <w:p w14:paraId="7FB23E4A" w14:textId="77777777" w:rsidR="00AC334B" w:rsidRDefault="00AC334B" w:rsidP="00AC334B">
      <w:pPr>
        <w:ind w:leftChars="100" w:left="210"/>
      </w:pPr>
    </w:p>
    <w:p w14:paraId="24323876" w14:textId="77777777" w:rsidR="00AC334B" w:rsidRDefault="00AC334B" w:rsidP="00AC334B">
      <w:pPr>
        <w:ind w:leftChars="100" w:left="210"/>
      </w:pPr>
    </w:p>
    <w:p w14:paraId="5A8B462F" w14:textId="77777777" w:rsidR="00AC334B" w:rsidRDefault="00AC334B" w:rsidP="00AC334B"/>
    <w:p w14:paraId="2C104D25" w14:textId="77777777" w:rsidR="00AC334B" w:rsidRDefault="00AC334B" w:rsidP="00AC334B">
      <w:pPr>
        <w:ind w:firstLineChars="100" w:firstLine="210"/>
      </w:pPr>
      <w:r>
        <w:rPr>
          <w:rFonts w:hint="eastAsia"/>
        </w:rPr>
        <w:t>●病院にルールは周知されているか</w:t>
      </w:r>
    </w:p>
    <w:p w14:paraId="086C56A4" w14:textId="77777777" w:rsidR="00AC334B" w:rsidRDefault="00AC334B" w:rsidP="00AC334B">
      <w:pPr>
        <w:ind w:leftChars="100" w:left="420" w:hangingChars="100" w:hanging="210"/>
      </w:pPr>
      <w:r>
        <w:rPr>
          <w:rFonts w:hint="eastAsia"/>
        </w:rPr>
        <w:t xml:space="preserve">　　こちらは退院調整ルールが病院に周知されているかという設問に対する回答になります。「非常にそう思う」と「そう思う」と回答した割合を比較しました。伊勢崎圏域では</w:t>
      </w:r>
      <w:r>
        <w:t>73.7％➡80.3％</w:t>
      </w:r>
      <w:r>
        <w:rPr>
          <w:rFonts w:hint="eastAsia"/>
        </w:rPr>
        <w:t>に改善されているという結果が出ていて、県の平均を見ますと</w:t>
      </w:r>
      <w:r>
        <w:t>77.6％</w:t>
      </w:r>
      <w:r>
        <w:rPr>
          <w:rFonts w:hint="eastAsia"/>
        </w:rPr>
        <w:t>ですので、伊勢崎圏域としては平均を上回っている事になります。これからも退院調整ルーを周知していけるよう、検討して進めてまいります。</w:t>
      </w:r>
    </w:p>
    <w:p w14:paraId="3F448F05" w14:textId="77777777" w:rsidR="00AC334B" w:rsidRDefault="00AC334B" w:rsidP="00AC334B">
      <w:pPr>
        <w:ind w:leftChars="100" w:left="210"/>
      </w:pPr>
      <w:r>
        <w:rPr>
          <w:noProof/>
        </w:rPr>
        <w:drawing>
          <wp:anchor distT="0" distB="0" distL="114300" distR="114300" simplePos="0" relativeHeight="251923456" behindDoc="0" locked="0" layoutInCell="1" allowOverlap="1" wp14:anchorId="49FF617A" wp14:editId="654B6CF2">
            <wp:simplePos x="0" y="0"/>
            <wp:positionH relativeFrom="column">
              <wp:posOffset>1247775</wp:posOffset>
            </wp:positionH>
            <wp:positionV relativeFrom="paragraph">
              <wp:posOffset>66675</wp:posOffset>
            </wp:positionV>
            <wp:extent cx="3895725" cy="2759075"/>
            <wp:effectExtent l="0" t="0" r="9525" b="3175"/>
            <wp:wrapNone/>
            <wp:docPr id="1356695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95524" name=""/>
                    <pic:cNvPicPr/>
                  </pic:nvPicPr>
                  <pic:blipFill rotWithShape="1">
                    <a:blip r:embed="rId18" cstate="print">
                      <a:extLst>
                        <a:ext uri="{28A0092B-C50C-407E-A947-70E740481C1C}">
                          <a14:useLocalDpi xmlns:a14="http://schemas.microsoft.com/office/drawing/2010/main" val="0"/>
                        </a:ext>
                      </a:extLst>
                    </a:blip>
                    <a:srcRect l="26081" t="9365" r="10955" b="11366"/>
                    <a:stretch>
                      <a:fillRect/>
                    </a:stretch>
                  </pic:blipFill>
                  <pic:spPr bwMode="auto">
                    <a:xfrm>
                      <a:off x="0" y="0"/>
                      <a:ext cx="3895725" cy="2759075"/>
                    </a:xfrm>
                    <a:prstGeom prst="rect">
                      <a:avLst/>
                    </a:prstGeom>
                    <a:ln>
                      <a:noFill/>
                    </a:ln>
                    <a:extLst>
                      <a:ext uri="{53640926-AAD7-44D8-BBD7-CCE9431645EC}">
                        <a14:shadowObscured xmlns:a14="http://schemas.microsoft.com/office/drawing/2010/main"/>
                      </a:ext>
                    </a:extLst>
                  </pic:spPr>
                </pic:pic>
              </a:graphicData>
            </a:graphic>
          </wp:anchor>
        </w:drawing>
      </w:r>
    </w:p>
    <w:p w14:paraId="442F8A8F" w14:textId="77777777" w:rsidR="00AC334B" w:rsidRDefault="00AC334B" w:rsidP="00AC334B">
      <w:pPr>
        <w:ind w:leftChars="100" w:left="210"/>
      </w:pPr>
    </w:p>
    <w:p w14:paraId="6EE35E52" w14:textId="77777777" w:rsidR="00AC334B" w:rsidRDefault="00AC334B" w:rsidP="00AC334B">
      <w:pPr>
        <w:ind w:leftChars="100" w:left="210"/>
      </w:pPr>
    </w:p>
    <w:p w14:paraId="23A66FD8" w14:textId="77777777" w:rsidR="00AC334B" w:rsidRDefault="00AC334B" w:rsidP="00AC334B">
      <w:pPr>
        <w:ind w:leftChars="100" w:left="210"/>
      </w:pPr>
    </w:p>
    <w:p w14:paraId="431D7547" w14:textId="77777777" w:rsidR="00AC334B" w:rsidRDefault="00AC334B" w:rsidP="00AC334B">
      <w:pPr>
        <w:ind w:leftChars="100" w:left="210"/>
      </w:pPr>
    </w:p>
    <w:p w14:paraId="5C290D64" w14:textId="77777777" w:rsidR="00AC334B" w:rsidRDefault="00AC334B" w:rsidP="00AC334B">
      <w:pPr>
        <w:ind w:leftChars="100" w:left="210"/>
      </w:pPr>
    </w:p>
    <w:p w14:paraId="2DF3A50C" w14:textId="77777777" w:rsidR="00AC334B" w:rsidRDefault="00AC334B" w:rsidP="00AC334B">
      <w:pPr>
        <w:ind w:leftChars="100" w:left="210"/>
      </w:pPr>
    </w:p>
    <w:p w14:paraId="770F9087" w14:textId="77777777" w:rsidR="00AC334B" w:rsidRDefault="00AC334B" w:rsidP="00AC334B">
      <w:pPr>
        <w:ind w:leftChars="100" w:left="210"/>
      </w:pPr>
    </w:p>
    <w:p w14:paraId="2B287CB6" w14:textId="77777777" w:rsidR="00AC334B" w:rsidRDefault="00AC334B" w:rsidP="00AC334B">
      <w:pPr>
        <w:ind w:leftChars="100" w:left="210"/>
      </w:pPr>
    </w:p>
    <w:p w14:paraId="4B451AB9" w14:textId="77777777" w:rsidR="00AC334B" w:rsidRDefault="00AC334B" w:rsidP="00AC334B">
      <w:pPr>
        <w:ind w:leftChars="100" w:left="210"/>
      </w:pPr>
    </w:p>
    <w:p w14:paraId="351F056C" w14:textId="77777777" w:rsidR="00AC334B" w:rsidRDefault="00AC334B" w:rsidP="00AC334B">
      <w:pPr>
        <w:ind w:leftChars="100" w:left="210"/>
      </w:pPr>
    </w:p>
    <w:p w14:paraId="021FCE64" w14:textId="77777777" w:rsidR="00AC334B" w:rsidRDefault="00AC334B" w:rsidP="00AC334B"/>
    <w:p w14:paraId="193D70C0" w14:textId="77777777" w:rsidR="00AC334B" w:rsidRDefault="00AC334B" w:rsidP="00AC334B"/>
    <w:p w14:paraId="651B45D9" w14:textId="77777777" w:rsidR="00AC334B" w:rsidRDefault="00AC334B" w:rsidP="00AC334B">
      <w:pPr>
        <w:ind w:firstLineChars="100" w:firstLine="210"/>
      </w:pPr>
      <w:r>
        <w:rPr>
          <w:rFonts w:hint="eastAsia"/>
        </w:rPr>
        <w:t>●退院調整がうまくいっているか</w:t>
      </w:r>
    </w:p>
    <w:p w14:paraId="62538D57" w14:textId="6AAF6BE9" w:rsidR="00AC334B" w:rsidRDefault="00AC334B" w:rsidP="00AC334B">
      <w:pPr>
        <w:ind w:leftChars="200" w:left="420" w:firstLineChars="100" w:firstLine="210"/>
      </w:pPr>
      <w:r>
        <w:rPr>
          <w:noProof/>
        </w:rPr>
        <mc:AlternateContent>
          <mc:Choice Requires="wps">
            <w:drawing>
              <wp:anchor distT="0" distB="0" distL="114300" distR="114300" simplePos="0" relativeHeight="251936768" behindDoc="0" locked="0" layoutInCell="1" allowOverlap="1" wp14:anchorId="66CBCCEB" wp14:editId="0DC048D9">
                <wp:simplePos x="0" y="0"/>
                <wp:positionH relativeFrom="column">
                  <wp:posOffset>2619375</wp:posOffset>
                </wp:positionH>
                <wp:positionV relativeFrom="paragraph">
                  <wp:posOffset>1761490</wp:posOffset>
                </wp:positionV>
                <wp:extent cx="1066800" cy="457200"/>
                <wp:effectExtent l="0" t="0" r="0" b="0"/>
                <wp:wrapNone/>
                <wp:docPr id="1883329659"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3A4CF240" w14:textId="0F5AC3B8"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12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CCEB" id="_x0000_s1040" style="position:absolute;left:0;text-align:left;margin-left:206.25pt;margin-top:138.7pt;width:84pt;height: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" filled="f" stroked="f" strokeweight="1pt">
                <v:textbox>
                  <w:txbxContent>
                    <w:p w14:paraId="3A4CF240" w14:textId="0F5AC3B8" w:rsidR="00AC334B" w:rsidRPr="007B4695" w:rsidRDefault="00AC334B" w:rsidP="00AC334B">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12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t>3つ目の設問ですが、退院調整が</w:t>
      </w:r>
      <w:r>
        <w:rPr>
          <w:rFonts w:hint="eastAsia"/>
        </w:rPr>
        <w:t>うまくいっているかの設問に対しての回答になります。非常にそう思う」と「そう思う」と回答した割合を比較しました。平成</w:t>
      </w:r>
      <w:r>
        <w:t>30年と比較し、72.2％➡79.5％と改善している状況</w:t>
      </w:r>
      <w:r>
        <w:rPr>
          <w:rFonts w:hint="eastAsia"/>
        </w:rPr>
        <w:t>で、多くの方が効果を肯定的な評価をしていますが、今回「まったくそう思わない」「思わない」という方も、依然として</w:t>
      </w:r>
      <w:r>
        <w:t>20.4％いました。今後ど</w:t>
      </w:r>
      <w:r>
        <w:rPr>
          <w:rFonts w:hint="eastAsia"/>
        </w:rPr>
        <w:t>の様にしたら、継続した支援がより良く出来るか、考えていかなくてはと思っておいります。</w:t>
      </w:r>
      <w:r w:rsidRPr="008C1075">
        <w:rPr>
          <w:rFonts w:hint="eastAsia"/>
        </w:rPr>
        <w:t>しかしながら昨年度の</w:t>
      </w:r>
      <w:r w:rsidRPr="008C1075">
        <w:t>22.8％からは改善はしてきているたま、今後も病院やケアマネジャーが連携して、退院支援が上手くいくように支援をしていきたいと思っております。</w:t>
      </w:r>
    </w:p>
    <w:p w14:paraId="3A6237F2" w14:textId="2EF108B9" w:rsidR="00AC334B" w:rsidRPr="002E64B7" w:rsidRDefault="00AC334B" w:rsidP="00AC334B">
      <w:pPr>
        <w:ind w:leftChars="100" w:left="210"/>
      </w:pPr>
    </w:p>
    <w:p w14:paraId="6509039F" w14:textId="6FE87619" w:rsidR="00AC334B" w:rsidRDefault="00AC334B" w:rsidP="00AC334B">
      <w:pPr>
        <w:ind w:leftChars="100" w:left="210"/>
      </w:pPr>
      <w:r>
        <w:rPr>
          <w:noProof/>
        </w:rPr>
        <w:drawing>
          <wp:anchor distT="0" distB="0" distL="114300" distR="114300" simplePos="0" relativeHeight="251924480" behindDoc="0" locked="0" layoutInCell="1" allowOverlap="1" wp14:anchorId="199F61C6" wp14:editId="5223380F">
            <wp:simplePos x="0" y="0"/>
            <wp:positionH relativeFrom="column">
              <wp:posOffset>1127125</wp:posOffset>
            </wp:positionH>
            <wp:positionV relativeFrom="paragraph">
              <wp:posOffset>171450</wp:posOffset>
            </wp:positionV>
            <wp:extent cx="3895725" cy="2719346"/>
            <wp:effectExtent l="0" t="0" r="0" b="5080"/>
            <wp:wrapNone/>
            <wp:docPr id="679038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38183" name=""/>
                    <pic:cNvPicPr/>
                  </pic:nvPicPr>
                  <pic:blipFill rotWithShape="1">
                    <a:blip r:embed="rId19" cstate="print">
                      <a:extLst>
                        <a:ext uri="{28A0092B-C50C-407E-A947-70E740481C1C}">
                          <a14:useLocalDpi xmlns:a14="http://schemas.microsoft.com/office/drawing/2010/main" val="0"/>
                        </a:ext>
                      </a:extLst>
                    </a:blip>
                    <a:srcRect l="26081" t="9594" r="10968" b="12287"/>
                    <a:stretch>
                      <a:fillRect/>
                    </a:stretch>
                  </pic:blipFill>
                  <pic:spPr bwMode="auto">
                    <a:xfrm>
                      <a:off x="0" y="0"/>
                      <a:ext cx="3895725" cy="2719346"/>
                    </a:xfrm>
                    <a:prstGeom prst="rect">
                      <a:avLst/>
                    </a:prstGeom>
                    <a:ln>
                      <a:noFill/>
                    </a:ln>
                    <a:extLst>
                      <a:ext uri="{53640926-AAD7-44D8-BBD7-CCE9431645EC}">
                        <a14:shadowObscured xmlns:a14="http://schemas.microsoft.com/office/drawing/2010/main"/>
                      </a:ext>
                    </a:extLst>
                  </pic:spPr>
                </pic:pic>
              </a:graphicData>
            </a:graphic>
          </wp:anchor>
        </w:drawing>
      </w:r>
    </w:p>
    <w:p w14:paraId="25DCDA42" w14:textId="77777777" w:rsidR="00AC334B" w:rsidRDefault="00AC334B" w:rsidP="00AC334B">
      <w:pPr>
        <w:ind w:leftChars="100" w:left="210"/>
      </w:pPr>
    </w:p>
    <w:p w14:paraId="24ADD43E" w14:textId="77777777" w:rsidR="00AC334B" w:rsidRDefault="00AC334B" w:rsidP="00AC334B">
      <w:pPr>
        <w:ind w:leftChars="100" w:left="210"/>
      </w:pPr>
    </w:p>
    <w:p w14:paraId="3BB42631" w14:textId="77777777" w:rsidR="00AC334B" w:rsidRDefault="00AC334B" w:rsidP="00AC334B">
      <w:pPr>
        <w:ind w:leftChars="100" w:left="210"/>
      </w:pPr>
    </w:p>
    <w:p w14:paraId="0929ED36" w14:textId="77777777" w:rsidR="00AC334B" w:rsidRDefault="00AC334B" w:rsidP="00AC334B">
      <w:pPr>
        <w:ind w:leftChars="100" w:left="210"/>
      </w:pPr>
    </w:p>
    <w:p w14:paraId="287DE811" w14:textId="77777777" w:rsidR="00AC334B" w:rsidRDefault="00AC334B" w:rsidP="00AC334B">
      <w:pPr>
        <w:ind w:leftChars="100" w:left="210"/>
      </w:pPr>
    </w:p>
    <w:p w14:paraId="013C978A" w14:textId="77777777" w:rsidR="00AC334B" w:rsidRDefault="00AC334B" w:rsidP="00AC334B">
      <w:pPr>
        <w:ind w:leftChars="100" w:left="210"/>
      </w:pPr>
    </w:p>
    <w:p w14:paraId="0C8E47ED" w14:textId="77777777" w:rsidR="00AC334B" w:rsidRDefault="00AC334B" w:rsidP="00AC334B">
      <w:pPr>
        <w:ind w:leftChars="100" w:left="210"/>
      </w:pPr>
    </w:p>
    <w:p w14:paraId="496A0AD1" w14:textId="77777777" w:rsidR="00AC334B" w:rsidRDefault="00AC334B" w:rsidP="00AC334B">
      <w:pPr>
        <w:ind w:leftChars="100" w:left="210"/>
      </w:pPr>
    </w:p>
    <w:p w14:paraId="042DD05B" w14:textId="77777777" w:rsidR="00AC334B" w:rsidRDefault="00AC334B" w:rsidP="00AC334B"/>
    <w:p w14:paraId="7201B882" w14:textId="77777777" w:rsidR="00AC334B" w:rsidRDefault="00AC334B" w:rsidP="00AC334B"/>
    <w:p w14:paraId="58AB114A" w14:textId="77777777" w:rsidR="00AC334B" w:rsidRDefault="00AC334B" w:rsidP="00AC334B"/>
    <w:p w14:paraId="0BDAD33E" w14:textId="77777777" w:rsidR="00AC334B" w:rsidRDefault="00AC334B" w:rsidP="00AC334B"/>
    <w:p w14:paraId="6C9ED560" w14:textId="77777777" w:rsidR="00AC334B" w:rsidRDefault="00AC334B" w:rsidP="00AC334B">
      <w:pPr>
        <w:ind w:firstLineChars="50" w:firstLine="105"/>
      </w:pPr>
      <w:bookmarkStart w:id="5" w:name="_Hlk204781550"/>
      <w:r>
        <w:rPr>
          <w:rFonts w:hint="eastAsia"/>
        </w:rPr>
        <w:t>【まとめ】</w:t>
      </w:r>
    </w:p>
    <w:bookmarkEnd w:id="5"/>
    <w:p w14:paraId="246CA50F" w14:textId="77777777" w:rsidR="00AC334B" w:rsidRDefault="00AC334B" w:rsidP="00AC334B">
      <w:pPr>
        <w:ind w:leftChars="200" w:left="420" w:firstLineChars="50" w:firstLine="105"/>
      </w:pPr>
      <w:r>
        <w:rPr>
          <w:rFonts w:hint="eastAsia"/>
        </w:rPr>
        <w:t>この事業の目的ですが、住民の方が入退・退院といった状況であっても、誰もが住み慣れた地位や場所で、安心して暮らせる地域を作るという事が目的です。今後とも皆様の知恵と心を集結して、取り組んでいければと思います。以上で県からの報告は終わりとなります。</w:t>
      </w:r>
    </w:p>
    <w:p w14:paraId="3916837A" w14:textId="01F190EE" w:rsidR="007633CF" w:rsidRPr="007633CF" w:rsidRDefault="007633CF" w:rsidP="007633CF">
      <w:pPr>
        <w:spacing w:line="0" w:lineRule="atLeast"/>
        <w:ind w:leftChars="100" w:left="420" w:hangingChars="100" w:hanging="210"/>
        <w:rPr>
          <w:rFonts w:asciiTheme="minorEastAsia" w:hAnsiTheme="minorEastAsia"/>
          <w:szCs w:val="21"/>
        </w:rPr>
      </w:pPr>
    </w:p>
    <w:p w14:paraId="4B58D59A" w14:textId="34C0F0EB" w:rsidR="00430453" w:rsidRDefault="00430453" w:rsidP="0019572A">
      <w:pPr>
        <w:spacing w:line="0" w:lineRule="atLeast"/>
        <w:ind w:leftChars="100" w:left="420" w:hangingChars="100" w:hanging="210"/>
        <w:rPr>
          <w:rFonts w:asciiTheme="minorEastAsia" w:hAnsiTheme="minorEastAsia"/>
          <w:szCs w:val="21"/>
        </w:rPr>
      </w:pPr>
    </w:p>
    <w:p w14:paraId="75BC82CF" w14:textId="17ACBB28" w:rsidR="00430453" w:rsidRDefault="00A77CFF" w:rsidP="006A118C">
      <w:pPr>
        <w:widowControl/>
        <w:jc w:val="left"/>
        <w:rPr>
          <w:rFonts w:asciiTheme="minorEastAsia" w:hAnsiTheme="minorEastAsia" w:hint="eastAsia"/>
          <w:szCs w:val="21"/>
        </w:rPr>
      </w:pPr>
      <w:r>
        <w:rPr>
          <w:noProof/>
        </w:rPr>
        <mc:AlternateContent>
          <mc:Choice Requires="wps">
            <w:drawing>
              <wp:anchor distT="0" distB="0" distL="114300" distR="114300" simplePos="0" relativeHeight="251910144" behindDoc="0" locked="0" layoutInCell="1" allowOverlap="1" wp14:anchorId="6E40716B" wp14:editId="7E4CBB57">
                <wp:simplePos x="0" y="0"/>
                <wp:positionH relativeFrom="column">
                  <wp:posOffset>2501291</wp:posOffset>
                </wp:positionH>
                <wp:positionV relativeFrom="paragraph">
                  <wp:posOffset>4695977</wp:posOffset>
                </wp:positionV>
                <wp:extent cx="1066800" cy="457200"/>
                <wp:effectExtent l="0" t="0" r="0" b="0"/>
                <wp:wrapNone/>
                <wp:docPr id="1269223475"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5512BE8E" w14:textId="7FBA8B92" w:rsidR="00A77CFF" w:rsidRPr="007B4695" w:rsidRDefault="00A77CFF" w:rsidP="00A77CFF">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3</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716B" id="_x0000_s1041" style="position:absolute;margin-left:196.95pt;margin-top:369.75pt;width:84pt;height:3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" filled="f" stroked="f" strokeweight="1pt">
                <v:textbox>
                  <w:txbxContent>
                    <w:p w14:paraId="5512BE8E" w14:textId="7FBA8B92" w:rsidR="00A77CFF" w:rsidRPr="007B4695" w:rsidRDefault="00A77CFF" w:rsidP="00A77CFF">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3</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sidR="00AC334B">
        <w:rPr>
          <w:rFonts w:asciiTheme="minorEastAsia" w:hAnsiTheme="minorEastAsia"/>
          <w:szCs w:val="21"/>
        </w:rPr>
        <w:br w:type="page"/>
      </w:r>
    </w:p>
    <w:p w14:paraId="6EC22BAD" w14:textId="0ED56AE7" w:rsidR="007633CF" w:rsidRDefault="007633CF" w:rsidP="00133365">
      <w:pPr>
        <w:spacing w:line="0" w:lineRule="atLeast"/>
        <w:ind w:leftChars="100" w:left="420" w:hangingChars="100" w:hanging="210"/>
        <w:rPr>
          <w:rFonts w:asciiTheme="minorEastAsia" w:hAnsiTheme="minorEastAsia"/>
          <w:szCs w:val="21"/>
        </w:rPr>
      </w:pPr>
    </w:p>
    <w:p w14:paraId="14851F40" w14:textId="1B6572CF" w:rsidR="00133365" w:rsidRPr="00E50493" w:rsidRDefault="00133365" w:rsidP="00133365">
      <w:pPr>
        <w:jc w:val="center"/>
        <w:rPr>
          <w:b/>
          <w:bCs/>
          <w:sz w:val="32"/>
          <w:szCs w:val="36"/>
        </w:rPr>
      </w:pPr>
      <w:r>
        <w:rPr>
          <w:rFonts w:ascii="メイリオ" w:eastAsia="メイリオ" w:hAnsi="メイリオ" w:hint="eastAsia"/>
          <w:noProof/>
          <w:sz w:val="24"/>
          <w:szCs w:val="24"/>
        </w:rPr>
        <mc:AlternateContent>
          <mc:Choice Requires="wps">
            <w:drawing>
              <wp:anchor distT="0" distB="0" distL="114300" distR="114300" simplePos="0" relativeHeight="251885568" behindDoc="0" locked="0" layoutInCell="1" allowOverlap="1" wp14:anchorId="620D30C0" wp14:editId="6F50FFB0">
                <wp:simplePos x="0" y="0"/>
                <wp:positionH relativeFrom="column">
                  <wp:posOffset>-55245</wp:posOffset>
                </wp:positionH>
                <wp:positionV relativeFrom="paragraph">
                  <wp:posOffset>-147320</wp:posOffset>
                </wp:positionV>
                <wp:extent cx="866775" cy="390525"/>
                <wp:effectExtent l="0" t="0" r="28575" b="28575"/>
                <wp:wrapNone/>
                <wp:docPr id="1518604121" name="四角形: 角を丸くする 1518604121"/>
                <wp:cNvGraphicFramePr/>
                <a:graphic xmlns:a="http://schemas.openxmlformats.org/drawingml/2006/main">
                  <a:graphicData uri="http://schemas.microsoft.com/office/word/2010/wordprocessingShape">
                    <wps:wsp>
                      <wps:cNvSpPr/>
                      <wps:spPr>
                        <a:xfrm>
                          <a:off x="0" y="0"/>
                          <a:ext cx="866775" cy="390525"/>
                        </a:xfrm>
                        <a:prstGeom prst="roundRect">
                          <a:avLst/>
                        </a:prstGeom>
                        <a:solidFill>
                          <a:sysClr val="window" lastClr="FFFFFF"/>
                        </a:solidFill>
                        <a:ln w="12700" cap="flat" cmpd="sng" algn="ctr">
                          <a:solidFill>
                            <a:sysClr val="windowText" lastClr="000000">
                              <a:lumMod val="65000"/>
                              <a:lumOff val="35000"/>
                            </a:sysClr>
                          </a:solidFill>
                          <a:prstDash val="solid"/>
                          <a:miter lim="800000"/>
                        </a:ln>
                        <a:effectLst/>
                      </wps:spPr>
                      <wps:txbx>
                        <w:txbxContent>
                          <w:p w14:paraId="44EC6AA9" w14:textId="7CACAC62" w:rsidR="007633CF" w:rsidRPr="0023767C" w:rsidRDefault="007633CF" w:rsidP="007633CF">
                            <w:pPr>
                              <w:jc w:val="center"/>
                              <w:rPr>
                                <w:rFonts w:ascii="ＭＳ 明朝" w:eastAsia="ＭＳ 明朝" w:hAnsi="ＭＳ 明朝"/>
                                <w:sz w:val="24"/>
                                <w:szCs w:val="24"/>
                              </w:rPr>
                            </w:pPr>
                            <w:r w:rsidRPr="0023767C">
                              <w:rPr>
                                <w:rFonts w:ascii="ＭＳ 明朝" w:eastAsia="ＭＳ 明朝" w:hAnsi="ＭＳ 明朝" w:hint="eastAsia"/>
                                <w:sz w:val="24"/>
                                <w:szCs w:val="24"/>
                              </w:rPr>
                              <w:t>資料</w:t>
                            </w:r>
                            <w:r>
                              <w:rPr>
                                <w:rFonts w:ascii="ＭＳ 明朝" w:eastAsia="ＭＳ 明朝" w:hAnsi="ＭＳ 明朝" w:hint="eastAsia"/>
                                <w:sz w:val="24"/>
                                <w:szCs w:val="24"/>
                              </w:rPr>
                              <w:t xml:space="preserve">　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D30C0" id="四角形: 角を丸くする 1518604121" o:spid="_x0000_s1042" style="position:absolute;left:0;text-align:left;margin-left:-4.35pt;margin-top:-11.6pt;width:68.25pt;height:30.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" fillcolor="window" strokecolor="#595959" strokeweight="1pt">
                <v:stroke joinstyle="miter"/>
                <v:textbox>
                  <w:txbxContent>
                    <w:p w14:paraId="44EC6AA9" w14:textId="7CACAC62" w:rsidR="007633CF" w:rsidRPr="0023767C" w:rsidRDefault="007633CF" w:rsidP="007633CF">
                      <w:pPr>
                        <w:jc w:val="center"/>
                        <w:rPr>
                          <w:rFonts w:ascii="ＭＳ 明朝" w:eastAsia="ＭＳ 明朝" w:hAnsi="ＭＳ 明朝"/>
                          <w:sz w:val="24"/>
                          <w:szCs w:val="24"/>
                        </w:rPr>
                      </w:pPr>
                      <w:r w:rsidRPr="0023767C">
                        <w:rPr>
                          <w:rFonts w:ascii="ＭＳ 明朝" w:eastAsia="ＭＳ 明朝" w:hAnsi="ＭＳ 明朝" w:hint="eastAsia"/>
                          <w:sz w:val="24"/>
                          <w:szCs w:val="24"/>
                        </w:rPr>
                        <w:t>資料</w:t>
                      </w:r>
                      <w:r>
                        <w:rPr>
                          <w:rFonts w:ascii="ＭＳ 明朝" w:eastAsia="ＭＳ 明朝" w:hAnsi="ＭＳ 明朝" w:hint="eastAsia"/>
                          <w:sz w:val="24"/>
                          <w:szCs w:val="24"/>
                        </w:rPr>
                        <w:t xml:space="preserve">　③</w:t>
                      </w:r>
                    </w:p>
                  </w:txbxContent>
                </v:textbox>
              </v:roundrect>
            </w:pict>
          </mc:Fallback>
        </mc:AlternateContent>
      </w:r>
      <w:r w:rsidRPr="00E50493">
        <w:rPr>
          <w:rFonts w:hint="eastAsia"/>
          <w:b/>
          <w:bCs/>
          <w:sz w:val="32"/>
          <w:szCs w:val="36"/>
        </w:rPr>
        <w:t>MCSに関するアンケート結果</w:t>
      </w:r>
    </w:p>
    <w:p w14:paraId="520C8C57" w14:textId="07626901" w:rsidR="00133365" w:rsidRDefault="00133365" w:rsidP="00133365"/>
    <w:p w14:paraId="4670BCA2" w14:textId="1FEFE5AB" w:rsidR="00133365" w:rsidRDefault="00133365" w:rsidP="00133365">
      <w:r>
        <w:rPr>
          <w:rFonts w:hint="eastAsia"/>
        </w:rPr>
        <w:t>アンケート配布先：伊勢崎佐波医師会　会員　　125医療機関　回答　77か所</w:t>
      </w:r>
    </w:p>
    <w:p w14:paraId="6E017EE5" w14:textId="419BF4E4" w:rsidR="00133365" w:rsidRDefault="00133365" w:rsidP="00133365">
      <w:r>
        <w:rPr>
          <w:rFonts w:hint="eastAsia"/>
        </w:rPr>
        <w:t xml:space="preserve">　　　　　　　　　</w:t>
      </w:r>
      <w:r w:rsidRPr="002A12B4">
        <w:rPr>
          <w:rFonts w:hint="eastAsia"/>
        </w:rPr>
        <w:t>伊勢崎佐波医師会</w:t>
      </w:r>
      <w:r>
        <w:rPr>
          <w:rFonts w:hint="eastAsia"/>
        </w:rPr>
        <w:t xml:space="preserve">　非会</w:t>
      </w:r>
      <w:r w:rsidRPr="002A12B4">
        <w:rPr>
          <w:rFonts w:hint="eastAsia"/>
        </w:rPr>
        <w:t xml:space="preserve">員　</w:t>
      </w:r>
      <w:r>
        <w:rPr>
          <w:rFonts w:hint="eastAsia"/>
        </w:rPr>
        <w:t xml:space="preserve"> 21</w:t>
      </w:r>
      <w:r w:rsidRPr="002A12B4">
        <w:t>医療機関</w:t>
      </w:r>
      <w:r>
        <w:rPr>
          <w:rFonts w:hint="eastAsia"/>
        </w:rPr>
        <w:t xml:space="preserve">　回答　 9か所</w:t>
      </w:r>
    </w:p>
    <w:p w14:paraId="4A6E148C" w14:textId="73C852A0" w:rsidR="00133365" w:rsidRDefault="00133365" w:rsidP="00133365">
      <w:r>
        <w:rPr>
          <w:rFonts w:hint="eastAsia"/>
        </w:rPr>
        <w:t xml:space="preserve">伊勢崎佐波居宅介護支援事業所　　　　　　　　 74事業所    </w:t>
      </w:r>
      <w:r w:rsidRPr="002A12B4">
        <w:rPr>
          <w:rFonts w:hint="eastAsia"/>
        </w:rPr>
        <w:t xml:space="preserve">回答　</w:t>
      </w:r>
      <w:r w:rsidRPr="002A12B4">
        <w:t xml:space="preserve"> </w:t>
      </w:r>
      <w:r>
        <w:rPr>
          <w:rFonts w:hint="eastAsia"/>
        </w:rPr>
        <w:t>31</w:t>
      </w:r>
      <w:r w:rsidRPr="002A12B4">
        <w:t>か所</w:t>
      </w:r>
      <w:r>
        <w:rPr>
          <w:rFonts w:hint="eastAsia"/>
        </w:rPr>
        <w:t>（43名）</w:t>
      </w:r>
    </w:p>
    <w:p w14:paraId="7C171459" w14:textId="7F593A96" w:rsidR="00133365" w:rsidRDefault="00133365" w:rsidP="00133365">
      <w:r>
        <w:rPr>
          <w:rFonts w:hint="eastAsia"/>
        </w:rPr>
        <w:t>伊勢崎佐波訪問看護ステーション　　訪問看護協会より配布　回答者　6名</w:t>
      </w:r>
    </w:p>
    <w:p w14:paraId="1C74A434" w14:textId="22DA6E06" w:rsidR="00133365" w:rsidRDefault="00133365" w:rsidP="00133365"/>
    <w:p w14:paraId="41CC1AC2" w14:textId="1435B2EC" w:rsidR="00133365" w:rsidRPr="00E50493" w:rsidRDefault="00133365" w:rsidP="00133365">
      <w:pPr>
        <w:rPr>
          <w:b/>
          <w:bCs/>
        </w:rPr>
      </w:pPr>
      <w:r w:rsidRPr="00F94DFC">
        <w:rPr>
          <w:rFonts w:hint="eastAsia"/>
          <w:b/>
          <w:bCs/>
        </w:rPr>
        <w:t xml:space="preserve">〇　</w:t>
      </w:r>
      <w:r w:rsidRPr="00F94DFC">
        <w:rPr>
          <w:b/>
          <w:bCs/>
        </w:rPr>
        <w:t>MCSについて</w:t>
      </w:r>
      <w:r>
        <w:rPr>
          <w:rFonts w:hint="eastAsia"/>
          <w:b/>
          <w:bCs/>
        </w:rPr>
        <w:t>（医師）</w:t>
      </w:r>
    </w:p>
    <w:p w14:paraId="4E2B6356" w14:textId="0610EFFC" w:rsidR="00133365" w:rsidRDefault="00133365" w:rsidP="00133365">
      <w:r>
        <w:rPr>
          <w:rFonts w:hint="eastAsia"/>
        </w:rPr>
        <w:t>医師に関しては、</w:t>
      </w:r>
      <w:r>
        <w:rPr>
          <w:noProof/>
        </w:rPr>
        <w:drawing>
          <wp:anchor distT="0" distB="0" distL="114300" distR="114300" simplePos="0" relativeHeight="251889664" behindDoc="0" locked="0" layoutInCell="1" allowOverlap="1" wp14:anchorId="132D09CD" wp14:editId="41DDB8F8">
            <wp:simplePos x="0" y="0"/>
            <wp:positionH relativeFrom="column">
              <wp:posOffset>2546985</wp:posOffset>
            </wp:positionH>
            <wp:positionV relativeFrom="paragraph">
              <wp:posOffset>177800</wp:posOffset>
            </wp:positionV>
            <wp:extent cx="2926293" cy="1592580"/>
            <wp:effectExtent l="0" t="0" r="7620" b="7620"/>
            <wp:wrapNone/>
            <wp:docPr id="6472258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293"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EB26E" w14:textId="77777777" w:rsidR="00133365" w:rsidRDefault="00133365" w:rsidP="00133365">
      <w:r>
        <w:rPr>
          <w:rFonts w:hint="eastAsia"/>
        </w:rPr>
        <w:t>内科・外科・整形外科・小児科</w:t>
      </w:r>
    </w:p>
    <w:p w14:paraId="0A601E26" w14:textId="0E4A0B69" w:rsidR="00133365" w:rsidRDefault="00133365" w:rsidP="00133365">
      <w:r>
        <w:rPr>
          <w:rFonts w:hint="eastAsia"/>
        </w:rPr>
        <w:t>皮膚科・精神科・耳鼻咽喉科</w:t>
      </w:r>
    </w:p>
    <w:p w14:paraId="247158C5" w14:textId="77777777" w:rsidR="00133365" w:rsidRDefault="00133365" w:rsidP="00133365">
      <w:r>
        <w:rPr>
          <w:rFonts w:hint="eastAsia"/>
        </w:rPr>
        <w:t>眼科・泌尿器科・透析に送付し77か所</w:t>
      </w:r>
    </w:p>
    <w:p w14:paraId="2B67438D" w14:textId="68E69868" w:rsidR="00133365" w:rsidRDefault="00133365" w:rsidP="00133365">
      <w:r>
        <w:rPr>
          <w:rFonts w:hint="eastAsia"/>
        </w:rPr>
        <w:t>より回答あり</w:t>
      </w:r>
    </w:p>
    <w:p w14:paraId="339744BA" w14:textId="77777777" w:rsidR="00133365" w:rsidRDefault="00133365" w:rsidP="00133365"/>
    <w:p w14:paraId="4D345881" w14:textId="77777777" w:rsidR="00133365" w:rsidRDefault="00133365" w:rsidP="00133365">
      <w:r>
        <w:rPr>
          <w:rFonts w:hint="eastAsia"/>
        </w:rPr>
        <w:t>現在使用中　6名（7.0％）</w:t>
      </w:r>
    </w:p>
    <w:p w14:paraId="6C342AE5" w14:textId="348F582D" w:rsidR="00133365" w:rsidRDefault="00133365" w:rsidP="00133365">
      <w:r>
        <w:rPr>
          <w:rFonts w:hint="eastAsia"/>
        </w:rPr>
        <w:t>登録のみ　　5名（5.8％）</w:t>
      </w:r>
    </w:p>
    <w:p w14:paraId="285E91D2" w14:textId="518BDE4A" w:rsidR="00133365" w:rsidRDefault="00133365" w:rsidP="00133365">
      <w:r>
        <w:rPr>
          <w:rFonts w:hint="eastAsia"/>
        </w:rPr>
        <w:t>検討中　　 11名（12.8％</w:t>
      </w:r>
      <w:r>
        <w:t>）</w:t>
      </w:r>
    </w:p>
    <w:p w14:paraId="4F0CFE3A" w14:textId="23E84D16" w:rsidR="00133365" w:rsidRDefault="00133365" w:rsidP="00133365">
      <w:r>
        <w:rPr>
          <w:rFonts w:hint="eastAsia"/>
        </w:rPr>
        <w:t>予定なし・知らない51名（59.3％）</w:t>
      </w:r>
    </w:p>
    <w:p w14:paraId="4081E836" w14:textId="0A1B6D4C" w:rsidR="00133365" w:rsidRDefault="00133365" w:rsidP="00133365">
      <w:r>
        <w:rPr>
          <w:rFonts w:hint="eastAsia"/>
        </w:rPr>
        <w:t>※知らないので使用なし・状況を把握していない・存在を知らなかった</w:t>
      </w:r>
    </w:p>
    <w:p w14:paraId="52B64418" w14:textId="6B72C0E0" w:rsidR="00133365" w:rsidRPr="00303B6F" w:rsidRDefault="00133365" w:rsidP="00133365"/>
    <w:p w14:paraId="355F3CD0" w14:textId="092D7F54" w:rsidR="00133365" w:rsidRPr="00303B6F" w:rsidRDefault="00133365" w:rsidP="00133365">
      <w:pPr>
        <w:rPr>
          <w:b/>
          <w:bCs/>
        </w:rPr>
      </w:pPr>
      <w:r w:rsidRPr="00303B6F">
        <w:rPr>
          <w:rFonts w:hint="eastAsia"/>
          <w:b/>
          <w:bCs/>
        </w:rPr>
        <w:t>〇その他意見として</w:t>
      </w:r>
    </w:p>
    <w:p w14:paraId="21ACC737" w14:textId="2D817551" w:rsidR="00133365" w:rsidRDefault="00133365" w:rsidP="00133365">
      <w:pPr>
        <w:ind w:leftChars="100" w:left="210"/>
      </w:pPr>
      <w:bookmarkStart w:id="6" w:name="_Hlk202789184"/>
      <w:r>
        <w:rPr>
          <w:rFonts w:hint="eastAsia"/>
        </w:rPr>
        <w:t>伊勢崎</w:t>
      </w:r>
      <w:r>
        <w:t xml:space="preserve"> 会員　内科</w:t>
      </w:r>
      <w:r>
        <w:rPr>
          <w:rFonts w:hint="eastAsia"/>
        </w:rPr>
        <w:t>医師</w:t>
      </w:r>
    </w:p>
    <w:p w14:paraId="7C633FAD" w14:textId="77777777" w:rsidR="00133365" w:rsidRDefault="00133365" w:rsidP="00133365">
      <w:pPr>
        <w:ind w:left="210" w:hangingChars="100" w:hanging="210"/>
      </w:pPr>
      <w:r>
        <w:rPr>
          <w:rFonts w:hint="eastAsia"/>
        </w:rPr>
        <w:t>・患者様の容体に変化があれば、逐次連絡（</w:t>
      </w:r>
      <w:r>
        <w:t xml:space="preserve">FAXまたはTEL)がとれればよいかと思います。　</w:t>
      </w:r>
    </w:p>
    <w:p w14:paraId="068EC09E" w14:textId="1C94A400" w:rsidR="00133365" w:rsidRDefault="00133365" w:rsidP="00133365">
      <w:pPr>
        <w:ind w:left="210" w:hangingChars="100" w:hanging="210"/>
      </w:pPr>
      <w:r>
        <w:rPr>
          <w:rFonts w:hint="eastAsia"/>
        </w:rPr>
        <w:t>・患者さんの外来受診の際に、付き添ってきていただいたケアマネジャーには大変お世話になり、いろいろ情報が得られ助かった。</w:t>
      </w:r>
    </w:p>
    <w:p w14:paraId="2D802F1D" w14:textId="2C64F4FF" w:rsidR="00133365" w:rsidRDefault="00133365" w:rsidP="00133365">
      <w:pPr>
        <w:ind w:left="210" w:hangingChars="100" w:hanging="210"/>
      </w:pPr>
      <w:r w:rsidRPr="008E046E">
        <w:rPr>
          <w:rFonts w:hint="eastAsia"/>
        </w:rPr>
        <w:t>・担当会議など読んでいただき、ケアマネジャー様、地域包括支援センター様と、積極的な関わりを持ちたいと思います。クリニックからは相談員が参加させていただきます。</w:t>
      </w:r>
    </w:p>
    <w:p w14:paraId="299C2A7A" w14:textId="110FA23D" w:rsidR="00133365" w:rsidRDefault="00133365" w:rsidP="00133365">
      <w:r w:rsidRPr="008E046E">
        <w:rPr>
          <w:rFonts w:hint="eastAsia"/>
        </w:rPr>
        <w:t>伊勢崎非会員　小児科</w:t>
      </w:r>
    </w:p>
    <w:p w14:paraId="671653F9" w14:textId="78DC23D8" w:rsidR="00133365" w:rsidRPr="008E046E" w:rsidRDefault="00133365" w:rsidP="00133365">
      <w:pPr>
        <w:ind w:left="210" w:hangingChars="100" w:hanging="210"/>
      </w:pPr>
      <w:r w:rsidRPr="008E046E">
        <w:rPr>
          <w:rFonts w:hint="eastAsia"/>
        </w:rPr>
        <w:t>・お気軽にメールやホームページのお問合せフォームからご連絡ください。医療的児・者の在宅医療をもっともっと広めたいと思っております。</w:t>
      </w:r>
    </w:p>
    <w:p w14:paraId="5EA06680" w14:textId="0A24D8FC" w:rsidR="00133365" w:rsidRPr="00133365" w:rsidRDefault="00133365" w:rsidP="00133365">
      <w:pPr>
        <w:ind w:left="210" w:hangingChars="100" w:hanging="210"/>
      </w:pPr>
      <w:r w:rsidRPr="00133365">
        <w:rPr>
          <w:rFonts w:hint="eastAsia"/>
        </w:rPr>
        <w:t>伊勢崎</w:t>
      </w:r>
      <w:r w:rsidRPr="00133365">
        <w:t xml:space="preserve"> 会員　耳鼻咽喉科</w:t>
      </w:r>
    </w:p>
    <w:p w14:paraId="4A891DAF" w14:textId="41C0EC11" w:rsidR="00133365" w:rsidRDefault="00133365" w:rsidP="00133365">
      <w:pPr>
        <w:ind w:left="210" w:hangingChars="100" w:hanging="210"/>
      </w:pPr>
      <w:r w:rsidRPr="00133365">
        <w:rPr>
          <w:rFonts w:hint="eastAsia"/>
        </w:rPr>
        <w:t>・患者が「かかりつけ医」を当院と申告し、介護保険課から介護認定の書類が送られて来る事が時にあります。介護保険課に話して、内科・外科の「かかりつけ医」にお願いしているのが現状です。当院ではお役に立てずすみません。</w:t>
      </w:r>
    </w:p>
    <w:p w14:paraId="556CAB9C" w14:textId="1760F122" w:rsidR="00133365" w:rsidRDefault="00133365" w:rsidP="00133365">
      <w:pPr>
        <w:ind w:left="210" w:hangingChars="100" w:hanging="210"/>
      </w:pPr>
    </w:p>
    <w:p w14:paraId="06033DA4" w14:textId="4486F74C" w:rsidR="00133365" w:rsidRDefault="00AC334B" w:rsidP="00133365">
      <w:pPr>
        <w:ind w:left="210" w:hangingChars="100" w:hanging="210"/>
      </w:pPr>
      <w:r>
        <w:rPr>
          <w:noProof/>
        </w:rPr>
        <mc:AlternateContent>
          <mc:Choice Requires="wps">
            <w:drawing>
              <wp:anchor distT="0" distB="0" distL="114300" distR="114300" simplePos="0" relativeHeight="251883520" behindDoc="0" locked="0" layoutInCell="1" allowOverlap="1" wp14:anchorId="106DD4D3" wp14:editId="1EC2E78F">
                <wp:simplePos x="0" y="0"/>
                <wp:positionH relativeFrom="column">
                  <wp:posOffset>2673350</wp:posOffset>
                </wp:positionH>
                <wp:positionV relativeFrom="paragraph">
                  <wp:posOffset>354965</wp:posOffset>
                </wp:positionV>
                <wp:extent cx="1066800" cy="457200"/>
                <wp:effectExtent l="0" t="0" r="0" b="0"/>
                <wp:wrapNone/>
                <wp:docPr id="891381176"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00AF0A5A" w14:textId="49DC87F6" w:rsidR="007633CF" w:rsidRPr="007B4695" w:rsidRDefault="007633CF" w:rsidP="007633CF">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4</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DD4D3" id="_x0000_s1043" style="position:absolute;left:0;text-align:left;margin-left:210.5pt;margin-top:27.95pt;width:84pt;height: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" filled="f" stroked="f" strokeweight="1pt">
                <v:textbox>
                  <w:txbxContent>
                    <w:p w14:paraId="00AF0A5A" w14:textId="49DC87F6" w:rsidR="007633CF" w:rsidRPr="007B4695" w:rsidRDefault="007633CF" w:rsidP="007633CF">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4</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p>
    <w:bookmarkEnd w:id="6"/>
    <w:p w14:paraId="5ACEC5EE" w14:textId="77777777" w:rsidR="006A118C" w:rsidRDefault="006A118C">
      <w:pPr>
        <w:widowControl/>
        <w:jc w:val="left"/>
        <w:rPr>
          <w:b/>
          <w:bCs/>
        </w:rPr>
      </w:pPr>
      <w:r>
        <w:rPr>
          <w:b/>
          <w:bCs/>
        </w:rPr>
        <w:br w:type="page"/>
      </w:r>
    </w:p>
    <w:p w14:paraId="09448C9B" w14:textId="5894AD72" w:rsidR="00133365" w:rsidRDefault="00133365" w:rsidP="00133365">
      <w:pPr>
        <w:rPr>
          <w:b/>
          <w:bCs/>
        </w:rPr>
      </w:pPr>
      <w:r w:rsidRPr="00303B6F">
        <w:rPr>
          <w:rFonts w:hint="eastAsia"/>
          <w:b/>
          <w:bCs/>
        </w:rPr>
        <w:lastRenderedPageBreak/>
        <w:t>ケアマネジャー</w:t>
      </w:r>
      <w:r>
        <w:rPr>
          <w:rFonts w:hint="eastAsia"/>
          <w:b/>
          <w:bCs/>
        </w:rPr>
        <w:t>と訪問看護師に関して</w:t>
      </w:r>
    </w:p>
    <w:p w14:paraId="25D2DB78" w14:textId="473BE668" w:rsidR="00133365" w:rsidRPr="00303B6F" w:rsidRDefault="00133365" w:rsidP="00133365">
      <w:pPr>
        <w:rPr>
          <w:b/>
          <w:bCs/>
        </w:rPr>
      </w:pPr>
    </w:p>
    <w:p w14:paraId="253A572C" w14:textId="77777777" w:rsidR="00133365" w:rsidRDefault="00133365" w:rsidP="00133365">
      <w:r w:rsidRPr="00303B6F">
        <w:rPr>
          <w:rFonts w:hint="eastAsia"/>
        </w:rPr>
        <w:t>居宅介護支援事業所７４カ所</w:t>
      </w:r>
      <w:r>
        <w:rPr>
          <w:rFonts w:hint="eastAsia"/>
        </w:rPr>
        <w:t>に実施し</w:t>
      </w:r>
      <w:r w:rsidRPr="00303B6F">
        <w:t>31カ所43名</w:t>
      </w:r>
      <w:r>
        <w:rPr>
          <w:rFonts w:hint="eastAsia"/>
        </w:rPr>
        <w:t>の方から。</w:t>
      </w:r>
    </w:p>
    <w:p w14:paraId="4A2EFEE3" w14:textId="2A053343" w:rsidR="00133365" w:rsidRDefault="00133365" w:rsidP="00133365">
      <w:r>
        <w:rPr>
          <w:rFonts w:hint="eastAsia"/>
        </w:rPr>
        <w:t>訪問看護師は6名の方から回答あり。</w:t>
      </w:r>
    </w:p>
    <w:p w14:paraId="07F52462" w14:textId="19E225B2" w:rsidR="00133365" w:rsidRDefault="00133365" w:rsidP="00133365"/>
    <w:p w14:paraId="628175E0" w14:textId="1DE982C1" w:rsidR="00133365" w:rsidRDefault="00133365" w:rsidP="00133365">
      <w:r>
        <w:rPr>
          <w:noProof/>
        </w:rPr>
        <w:drawing>
          <wp:anchor distT="0" distB="0" distL="114300" distR="114300" simplePos="0" relativeHeight="251887616" behindDoc="0" locked="0" layoutInCell="1" allowOverlap="1" wp14:anchorId="720DC99C" wp14:editId="05C5CC30">
            <wp:simplePos x="0" y="0"/>
            <wp:positionH relativeFrom="column">
              <wp:posOffset>142156</wp:posOffset>
            </wp:positionH>
            <wp:positionV relativeFrom="paragraph">
              <wp:posOffset>173990</wp:posOffset>
            </wp:positionV>
            <wp:extent cx="2840990" cy="1591310"/>
            <wp:effectExtent l="0" t="0" r="0" b="8890"/>
            <wp:wrapNone/>
            <wp:docPr id="1700043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990" cy="1591310"/>
                    </a:xfrm>
                    <a:prstGeom prst="rect">
                      <a:avLst/>
                    </a:prstGeom>
                    <a:noFill/>
                    <a:ln>
                      <a:noFill/>
                    </a:ln>
                  </pic:spPr>
                </pic:pic>
              </a:graphicData>
            </a:graphic>
          </wp:anchor>
        </w:drawing>
      </w:r>
      <w:r>
        <w:rPr>
          <w:noProof/>
        </w:rPr>
        <w:drawing>
          <wp:anchor distT="0" distB="0" distL="114300" distR="114300" simplePos="0" relativeHeight="251888640" behindDoc="0" locked="0" layoutInCell="1" allowOverlap="1" wp14:anchorId="0E27FC33" wp14:editId="2F02DAA3">
            <wp:simplePos x="0" y="0"/>
            <wp:positionH relativeFrom="column">
              <wp:posOffset>3126740</wp:posOffset>
            </wp:positionH>
            <wp:positionV relativeFrom="paragraph">
              <wp:posOffset>175260</wp:posOffset>
            </wp:positionV>
            <wp:extent cx="2828925" cy="1591310"/>
            <wp:effectExtent l="0" t="0" r="9525" b="8890"/>
            <wp:wrapNone/>
            <wp:docPr id="16924613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1591310"/>
                    </a:xfrm>
                    <a:prstGeom prst="rect">
                      <a:avLst/>
                    </a:prstGeom>
                    <a:noFill/>
                    <a:ln>
                      <a:noFill/>
                    </a:ln>
                  </pic:spPr>
                </pic:pic>
              </a:graphicData>
            </a:graphic>
          </wp:anchor>
        </w:drawing>
      </w:r>
    </w:p>
    <w:p w14:paraId="1B940E02" w14:textId="77777777" w:rsidR="00133365" w:rsidRDefault="00133365" w:rsidP="00133365"/>
    <w:p w14:paraId="19EA3154" w14:textId="35290E5C" w:rsidR="00133365" w:rsidRDefault="00133365" w:rsidP="00133365"/>
    <w:p w14:paraId="48732BBF" w14:textId="78314220" w:rsidR="00133365" w:rsidRDefault="00133365" w:rsidP="00133365"/>
    <w:p w14:paraId="05621C20" w14:textId="77777777" w:rsidR="00133365" w:rsidRDefault="00133365" w:rsidP="00133365">
      <w:pPr>
        <w:ind w:firstLineChars="100" w:firstLine="210"/>
      </w:pPr>
    </w:p>
    <w:p w14:paraId="1FDDB405" w14:textId="579C9BB6" w:rsidR="00133365" w:rsidRDefault="00133365" w:rsidP="00133365">
      <w:pPr>
        <w:ind w:firstLineChars="100" w:firstLine="210"/>
      </w:pPr>
    </w:p>
    <w:p w14:paraId="174FE6BB" w14:textId="60B705A7" w:rsidR="00133365" w:rsidRDefault="00133365" w:rsidP="00133365">
      <w:pPr>
        <w:ind w:firstLineChars="100" w:firstLine="210"/>
      </w:pPr>
    </w:p>
    <w:p w14:paraId="6F534F46" w14:textId="77777777" w:rsidR="00133365" w:rsidRDefault="00133365" w:rsidP="00133365">
      <w:pPr>
        <w:ind w:firstLineChars="100" w:firstLine="210"/>
      </w:pPr>
    </w:p>
    <w:p w14:paraId="6A152B3C" w14:textId="77777777" w:rsidR="00133365" w:rsidRDefault="00133365" w:rsidP="00133365">
      <w:r w:rsidRPr="00303B6F">
        <w:rPr>
          <w:rFonts w:hint="eastAsia"/>
        </w:rPr>
        <w:t>回答した</w:t>
      </w:r>
      <w:r>
        <w:rPr>
          <w:rFonts w:hint="eastAsia"/>
        </w:rPr>
        <w:t>ケアマネジャー</w:t>
      </w:r>
      <w:r w:rsidRPr="00303B6F">
        <w:t>43名のうち</w:t>
      </w:r>
    </w:p>
    <w:p w14:paraId="492891E9" w14:textId="32D016D2" w:rsidR="00133365" w:rsidRDefault="00133365" w:rsidP="00133365">
      <w:pPr>
        <w:ind w:firstLineChars="100" w:firstLine="210"/>
      </w:pPr>
      <w:r w:rsidRPr="00303B6F">
        <w:t>使ったことがある</w:t>
      </w:r>
      <w:r>
        <w:rPr>
          <w:rFonts w:hint="eastAsia"/>
        </w:rPr>
        <w:t xml:space="preserve">　　　　　　</w:t>
      </w:r>
      <w:r w:rsidRPr="00303B6F">
        <w:t>28名（65.1％）</w:t>
      </w:r>
    </w:p>
    <w:p w14:paraId="34726DD0" w14:textId="77777777" w:rsidR="00133365" w:rsidRDefault="00133365" w:rsidP="00133365">
      <w:pPr>
        <w:ind w:firstLineChars="100" w:firstLine="210"/>
      </w:pPr>
      <w:r w:rsidRPr="00303B6F">
        <w:t>知っているが使った事が無い</w:t>
      </w:r>
      <w:r>
        <w:rPr>
          <w:rFonts w:hint="eastAsia"/>
        </w:rPr>
        <w:t xml:space="preserve">　 </w:t>
      </w:r>
      <w:r w:rsidRPr="00303B6F">
        <w:t>5名（11.6％）</w:t>
      </w:r>
    </w:p>
    <w:p w14:paraId="24EB9A0F" w14:textId="77777777" w:rsidR="00133365" w:rsidRDefault="00133365" w:rsidP="00133365">
      <w:pPr>
        <w:ind w:firstLineChars="100" w:firstLine="210"/>
      </w:pPr>
      <w:r w:rsidRPr="00303B6F">
        <w:t>名前だけ</w:t>
      </w:r>
      <w:r>
        <w:rPr>
          <w:rFonts w:hint="eastAsia"/>
        </w:rPr>
        <w:t xml:space="preserve">は　　　　　　　　　 </w:t>
      </w:r>
      <w:r w:rsidRPr="00303B6F">
        <w:t>9名（20.9％）</w:t>
      </w:r>
    </w:p>
    <w:p w14:paraId="7D81EE96" w14:textId="77777777" w:rsidR="00133365" w:rsidRDefault="00133365" w:rsidP="00133365">
      <w:pPr>
        <w:ind w:firstLineChars="100" w:firstLine="210"/>
      </w:pPr>
      <w:r w:rsidRPr="00303B6F">
        <w:t>知らない</w:t>
      </w:r>
      <w:r>
        <w:rPr>
          <w:rFonts w:hint="eastAsia"/>
        </w:rPr>
        <w:t xml:space="preserve">                     </w:t>
      </w:r>
      <w:r w:rsidRPr="00303B6F">
        <w:t>1名（2.3％）</w:t>
      </w:r>
      <w:r>
        <w:rPr>
          <w:rFonts w:hint="eastAsia"/>
        </w:rPr>
        <w:t>と回答し</w:t>
      </w:r>
    </w:p>
    <w:p w14:paraId="7CAAF915" w14:textId="77777777" w:rsidR="00133365" w:rsidRDefault="00133365" w:rsidP="00133365">
      <w:pPr>
        <w:ind w:firstLineChars="100" w:firstLine="210"/>
      </w:pPr>
      <w:r>
        <w:rPr>
          <w:rFonts w:hint="eastAsia"/>
        </w:rPr>
        <w:t>現在も使用中の方が18名で、過去に使用中の方が13名と回答あり。</w:t>
      </w:r>
    </w:p>
    <w:p w14:paraId="46229FED" w14:textId="7579BA7E" w:rsidR="00133365" w:rsidRDefault="00133365" w:rsidP="00133365">
      <w:pPr>
        <w:ind w:firstLineChars="100" w:firstLine="210"/>
      </w:pPr>
    </w:p>
    <w:p w14:paraId="395E2655" w14:textId="77777777" w:rsidR="00133365" w:rsidRPr="00303B6F" w:rsidRDefault="00133365" w:rsidP="00133365">
      <w:pPr>
        <w:rPr>
          <w:b/>
          <w:bCs/>
        </w:rPr>
      </w:pPr>
      <w:r w:rsidRPr="00303B6F">
        <w:rPr>
          <w:rFonts w:hint="eastAsia"/>
          <w:b/>
          <w:bCs/>
        </w:rPr>
        <w:t>〇過去に使用していたが現在使用はしていない理由</w:t>
      </w:r>
    </w:p>
    <w:p w14:paraId="6BF15F8C" w14:textId="3EB1692F" w:rsidR="00133365" w:rsidRDefault="00133365" w:rsidP="00133365">
      <w:pPr>
        <w:ind w:left="210" w:hangingChars="100" w:hanging="210"/>
      </w:pPr>
      <w:r>
        <w:rPr>
          <w:rFonts w:hint="eastAsia"/>
        </w:rPr>
        <w:t>・訪問利用者がおり使用していたが、該当者がいなくなり使用しなくなった。や、利用していた利用者の支援を終了した。担当者が亡くなったなど。（</w:t>
      </w:r>
      <w:r>
        <w:t>5名）</w:t>
      </w:r>
    </w:p>
    <w:p w14:paraId="25EB6171" w14:textId="77777777" w:rsidR="00133365" w:rsidRDefault="00133365" w:rsidP="00133365">
      <w:r>
        <w:rPr>
          <w:rFonts w:hint="eastAsia"/>
        </w:rPr>
        <w:t>・特別必要性を感じていない。</w:t>
      </w:r>
    </w:p>
    <w:p w14:paraId="5205EEF6" w14:textId="77777777" w:rsidR="00133365" w:rsidRDefault="00133365" w:rsidP="00133365">
      <w:r>
        <w:rPr>
          <w:rFonts w:hint="eastAsia"/>
        </w:rPr>
        <w:t>・今まで</w:t>
      </w:r>
      <w:r>
        <w:t>MCSに入れていましたが</w:t>
      </w:r>
      <w:r>
        <w:rPr>
          <w:rFonts w:hint="eastAsia"/>
        </w:rPr>
        <w:t>、</w:t>
      </w:r>
      <w:r>
        <w:t>入れなくなってしまい困っています。</w:t>
      </w:r>
    </w:p>
    <w:p w14:paraId="48AD3513" w14:textId="632BC1A2" w:rsidR="00133365" w:rsidRDefault="00133365" w:rsidP="00133365">
      <w:pPr>
        <w:ind w:left="210" w:hangingChars="100" w:hanging="210"/>
      </w:pPr>
      <w:r>
        <w:rPr>
          <w:rFonts w:hint="eastAsia"/>
        </w:rPr>
        <w:t>・緊急性や日々の変化が少ないご利用者様で、訪問看護サービス利用中も通常の連絡・報告で充足しています。頻繁に訪問看護を利用する必要性が発現してきた場合、日々、経時的な細かい連絡が必要になった場合、使用の必要性に迫って利用する予定です。</w:t>
      </w:r>
    </w:p>
    <w:p w14:paraId="37D9EE59" w14:textId="77777777" w:rsidR="00133365" w:rsidRDefault="00133365" w:rsidP="00133365">
      <w:pPr>
        <w:ind w:left="210" w:hangingChars="100" w:hanging="210"/>
      </w:pPr>
      <w:r>
        <w:rPr>
          <w:rFonts w:hint="eastAsia"/>
        </w:rPr>
        <w:t>・事業所として使用しておらず、訪問看護ステーションや訪問診療医より話があった時に使用している。現在関係のある事業所からは利用の勧めはない。</w:t>
      </w:r>
    </w:p>
    <w:p w14:paraId="3E999B02" w14:textId="5103F039" w:rsidR="00133365" w:rsidRDefault="00133365" w:rsidP="00133365">
      <w:r>
        <w:rPr>
          <w:rFonts w:hint="eastAsia"/>
        </w:rPr>
        <w:t xml:space="preserve">・別のクリニックで使用中。　　</w:t>
      </w:r>
    </w:p>
    <w:p w14:paraId="25DC6AED" w14:textId="77777777" w:rsidR="00133365" w:rsidRDefault="00133365" w:rsidP="00133365">
      <w:r>
        <w:rPr>
          <w:rFonts w:hint="eastAsia"/>
        </w:rPr>
        <w:t>・一度も使用していない</w:t>
      </w:r>
    </w:p>
    <w:p w14:paraId="13FEDFB7" w14:textId="352241FD" w:rsidR="00133365" w:rsidRDefault="00133365" w:rsidP="00133365">
      <w:pPr>
        <w:ind w:left="210" w:hangingChars="100" w:hanging="210"/>
      </w:pPr>
      <w:r>
        <w:rPr>
          <w:rFonts w:hint="eastAsia"/>
        </w:rPr>
        <w:t>・</w:t>
      </w:r>
      <w:r>
        <w:t>MCSを使用して情報共有していた事業所が閉鎖になってしまい、その後導入や使用する機会が</w:t>
      </w:r>
      <w:r>
        <w:rPr>
          <w:rFonts w:hint="eastAsia"/>
        </w:rPr>
        <w:t>なくなった</w:t>
      </w:r>
      <w:r>
        <w:t>。</w:t>
      </w:r>
    </w:p>
    <w:p w14:paraId="33D92C40" w14:textId="60AAE5B6" w:rsidR="00133365" w:rsidRDefault="00133365" w:rsidP="00133365">
      <w:r>
        <w:rPr>
          <w:rFonts w:hint="eastAsia"/>
        </w:rPr>
        <w:t xml:space="preserve">　などがあげられました。</w:t>
      </w:r>
    </w:p>
    <w:p w14:paraId="2D8352A4" w14:textId="77777777" w:rsidR="00133365" w:rsidRDefault="00133365" w:rsidP="00133365">
      <w:pPr>
        <w:ind w:firstLineChars="100" w:firstLine="210"/>
      </w:pPr>
      <w:r>
        <w:rPr>
          <w:rFonts w:hint="eastAsia"/>
        </w:rPr>
        <w:t>訪問看護師に関して</w:t>
      </w:r>
      <w:r w:rsidRPr="00303B6F">
        <w:t>は6名全員が知ってい</w:t>
      </w:r>
      <w:r>
        <w:rPr>
          <w:rFonts w:hint="eastAsia"/>
        </w:rPr>
        <w:t>る。現在も使用中との回答あり</w:t>
      </w:r>
      <w:r w:rsidRPr="00303B6F">
        <w:t>。</w:t>
      </w:r>
    </w:p>
    <w:p w14:paraId="34B80E62" w14:textId="2096A182" w:rsidR="00133365" w:rsidRDefault="00133365" w:rsidP="00133365">
      <w:pPr>
        <w:ind w:firstLineChars="100" w:firstLine="210"/>
      </w:pPr>
    </w:p>
    <w:p w14:paraId="0BBC08DC" w14:textId="4DBEB30B" w:rsidR="006A118C" w:rsidRDefault="006A118C">
      <w:pPr>
        <w:widowControl/>
        <w:jc w:val="left"/>
        <w:rPr>
          <w:b/>
          <w:bCs/>
        </w:rPr>
      </w:pPr>
      <w:r>
        <w:rPr>
          <w:noProof/>
        </w:rPr>
        <mc:AlternateContent>
          <mc:Choice Requires="wps">
            <w:drawing>
              <wp:anchor distT="0" distB="0" distL="114300" distR="114300" simplePos="0" relativeHeight="251895808" behindDoc="0" locked="0" layoutInCell="1" allowOverlap="1" wp14:anchorId="3D8E1E4F" wp14:editId="5AFC4C50">
                <wp:simplePos x="0" y="0"/>
                <wp:positionH relativeFrom="column">
                  <wp:posOffset>2334039</wp:posOffset>
                </wp:positionH>
                <wp:positionV relativeFrom="paragraph">
                  <wp:posOffset>604713</wp:posOffset>
                </wp:positionV>
                <wp:extent cx="1066800" cy="457200"/>
                <wp:effectExtent l="0" t="0" r="0" b="0"/>
                <wp:wrapNone/>
                <wp:docPr id="2017470767"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69D547C2" w14:textId="3742F037" w:rsidR="00133365" w:rsidRPr="007B4695" w:rsidRDefault="00133365" w:rsidP="0013336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5</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1E4F" id="_x0000_s1044" style="position:absolute;margin-left:183.8pt;margin-top:47.6pt;width:84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" filled="f" stroked="f" strokeweight="1pt">
                <v:textbox>
                  <w:txbxContent>
                    <w:p w14:paraId="69D547C2" w14:textId="3742F037" w:rsidR="00133365" w:rsidRPr="007B4695" w:rsidRDefault="00133365" w:rsidP="0013336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5</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Pr>
          <w:b/>
          <w:bCs/>
        </w:rPr>
        <w:br w:type="page"/>
      </w:r>
    </w:p>
    <w:p w14:paraId="22062AAE" w14:textId="5E696106" w:rsidR="00133365" w:rsidRPr="00030062" w:rsidRDefault="00133365" w:rsidP="006A118C">
      <w:pPr>
        <w:ind w:firstLineChars="100" w:firstLine="210"/>
        <w:rPr>
          <w:b/>
          <w:bCs/>
        </w:rPr>
      </w:pPr>
      <w:r w:rsidRPr="00030062">
        <w:rPr>
          <w:rFonts w:hint="eastAsia"/>
          <w:b/>
          <w:bCs/>
        </w:rPr>
        <w:lastRenderedPageBreak/>
        <w:t xml:space="preserve">〇　</w:t>
      </w:r>
      <w:r w:rsidRPr="00030062">
        <w:rPr>
          <w:b/>
          <w:bCs/>
        </w:rPr>
        <w:t>MCSの使用の目的などについて（複数回答）</w:t>
      </w:r>
    </w:p>
    <w:p w14:paraId="61A02B87" w14:textId="77777777" w:rsidR="00133365" w:rsidRDefault="00133365" w:rsidP="00133365">
      <w:pPr>
        <w:ind w:firstLineChars="100" w:firstLine="210"/>
      </w:pPr>
    </w:p>
    <w:p w14:paraId="58B2BD79" w14:textId="77777777" w:rsidR="00133365" w:rsidRDefault="00133365" w:rsidP="00133365">
      <w:pPr>
        <w:ind w:firstLineChars="100" w:firstLine="210"/>
      </w:pPr>
      <w:r>
        <w:rPr>
          <w:noProof/>
        </w:rPr>
        <w:drawing>
          <wp:inline distT="0" distB="0" distL="0" distR="0" wp14:anchorId="1B8A7C34" wp14:editId="2ACB9A54">
            <wp:extent cx="5218981" cy="1498779"/>
            <wp:effectExtent l="0" t="0" r="1270" b="6350"/>
            <wp:docPr id="99682488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596" cy="1503838"/>
                    </a:xfrm>
                    <a:prstGeom prst="rect">
                      <a:avLst/>
                    </a:prstGeom>
                    <a:noFill/>
                    <a:ln>
                      <a:noFill/>
                    </a:ln>
                  </pic:spPr>
                </pic:pic>
              </a:graphicData>
            </a:graphic>
          </wp:inline>
        </w:drawing>
      </w:r>
    </w:p>
    <w:p w14:paraId="5C1BA638" w14:textId="77777777" w:rsidR="00133365" w:rsidRDefault="00133365" w:rsidP="00133365">
      <w:pPr>
        <w:ind w:firstLineChars="100" w:firstLine="210"/>
      </w:pPr>
    </w:p>
    <w:p w14:paraId="2BC49553" w14:textId="77777777" w:rsidR="00133365" w:rsidRDefault="00133365" w:rsidP="00133365">
      <w:pPr>
        <w:ind w:firstLineChars="100" w:firstLine="210"/>
      </w:pPr>
      <w:r>
        <w:rPr>
          <w:rFonts w:hint="eastAsia"/>
        </w:rPr>
        <w:t>ケアマネジャーは情報共有と多職種との連携が多く</w:t>
      </w:r>
    </w:p>
    <w:p w14:paraId="2FA168F8" w14:textId="75908680" w:rsidR="00133365" w:rsidRDefault="00133365" w:rsidP="00133365">
      <w:pPr>
        <w:ind w:firstLineChars="100" w:firstLine="210"/>
      </w:pPr>
      <w:r>
        <w:rPr>
          <w:rFonts w:hint="eastAsia"/>
        </w:rPr>
        <w:t>訪問看護師はスケジュール調整以外の項目が平均して多いいとの回答あり。</w:t>
      </w:r>
    </w:p>
    <w:p w14:paraId="5E44C770" w14:textId="77777777" w:rsidR="00133365" w:rsidRDefault="00133365" w:rsidP="00133365">
      <w:pPr>
        <w:ind w:firstLineChars="100" w:firstLine="210"/>
      </w:pPr>
    </w:p>
    <w:p w14:paraId="0FA3E942" w14:textId="77777777" w:rsidR="00133365" w:rsidRPr="00030062" w:rsidRDefault="00133365" w:rsidP="00133365">
      <w:pPr>
        <w:ind w:firstLineChars="100" w:firstLine="210"/>
        <w:rPr>
          <w:b/>
          <w:bCs/>
        </w:rPr>
      </w:pPr>
      <w:r w:rsidRPr="00030062">
        <w:rPr>
          <w:rFonts w:hint="eastAsia"/>
          <w:b/>
          <w:bCs/>
        </w:rPr>
        <w:t>〇その他の意見として</w:t>
      </w:r>
      <w:r>
        <w:rPr>
          <w:rFonts w:hint="eastAsia"/>
          <w:b/>
          <w:bCs/>
        </w:rPr>
        <w:t>（ケアマネジャーより）</w:t>
      </w:r>
    </w:p>
    <w:p w14:paraId="1E384D17" w14:textId="77777777" w:rsidR="00133365" w:rsidRDefault="00133365" w:rsidP="00133365">
      <w:pPr>
        <w:ind w:firstLineChars="100" w:firstLine="210"/>
      </w:pPr>
      <w:r>
        <w:rPr>
          <w:rFonts w:hint="eastAsia"/>
        </w:rPr>
        <w:t>・法人や事業所内の連絡や情報共有。</w:t>
      </w:r>
    </w:p>
    <w:p w14:paraId="70F22319" w14:textId="77777777" w:rsidR="00133365" w:rsidRDefault="00133365" w:rsidP="00133365">
      <w:pPr>
        <w:ind w:firstLineChars="100" w:firstLine="210"/>
      </w:pPr>
      <w:r>
        <w:rPr>
          <w:rFonts w:hint="eastAsia"/>
        </w:rPr>
        <w:t>・緊急時はタイムラグがあるので使用しないようにしています。</w:t>
      </w:r>
    </w:p>
    <w:p w14:paraId="14397BAF" w14:textId="77777777" w:rsidR="00133365" w:rsidRDefault="00133365" w:rsidP="00133365">
      <w:pPr>
        <w:ind w:leftChars="100" w:left="420" w:hangingChars="100" w:hanging="210"/>
      </w:pPr>
      <w:r>
        <w:rPr>
          <w:rFonts w:hint="eastAsia"/>
        </w:rPr>
        <w:t>・医師や病院の地域連携室との細かいやり取りがとても便利でした。一緒に係わる家族が、現実をしっかり把握でき、それぞれチーム内のスタッフの対応にずれが生じる事が少なかったです。</w:t>
      </w:r>
    </w:p>
    <w:p w14:paraId="7C4A96F4" w14:textId="77777777" w:rsidR="00133365" w:rsidRDefault="00133365" w:rsidP="00133365">
      <w:pPr>
        <w:ind w:firstLineChars="100" w:firstLine="210"/>
      </w:pPr>
    </w:p>
    <w:p w14:paraId="548DF930" w14:textId="77777777" w:rsidR="00133365" w:rsidRPr="00030062" w:rsidRDefault="00133365" w:rsidP="00133365">
      <w:pPr>
        <w:ind w:firstLineChars="100" w:firstLine="210"/>
        <w:rPr>
          <w:b/>
          <w:bCs/>
        </w:rPr>
      </w:pPr>
      <w:r w:rsidRPr="00030062">
        <w:rPr>
          <w:rFonts w:hint="eastAsia"/>
          <w:b/>
          <w:bCs/>
        </w:rPr>
        <w:t xml:space="preserve">〇　</w:t>
      </w:r>
      <w:r w:rsidRPr="00030062">
        <w:rPr>
          <w:b/>
          <w:bCs/>
        </w:rPr>
        <w:t>MCSの利用頻度</w:t>
      </w:r>
    </w:p>
    <w:p w14:paraId="659D8BAA" w14:textId="77777777" w:rsidR="00133365" w:rsidRDefault="00133365" w:rsidP="00133365">
      <w:pPr>
        <w:ind w:firstLineChars="100" w:firstLine="210"/>
      </w:pPr>
      <w:r>
        <w:rPr>
          <w:noProof/>
        </w:rPr>
        <w:drawing>
          <wp:anchor distT="0" distB="0" distL="114300" distR="114300" simplePos="0" relativeHeight="251890688" behindDoc="0" locked="0" layoutInCell="1" allowOverlap="1" wp14:anchorId="5FEC4E46" wp14:editId="0783B165">
            <wp:simplePos x="0" y="0"/>
            <wp:positionH relativeFrom="column">
              <wp:posOffset>136190</wp:posOffset>
            </wp:positionH>
            <wp:positionV relativeFrom="paragraph">
              <wp:posOffset>29174</wp:posOffset>
            </wp:positionV>
            <wp:extent cx="5132717" cy="1541530"/>
            <wp:effectExtent l="0" t="0" r="0" b="1905"/>
            <wp:wrapNone/>
            <wp:docPr id="21104938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2717" cy="1541530"/>
                    </a:xfrm>
                    <a:prstGeom prst="rect">
                      <a:avLst/>
                    </a:prstGeom>
                    <a:noFill/>
                    <a:ln>
                      <a:noFill/>
                    </a:ln>
                  </pic:spPr>
                </pic:pic>
              </a:graphicData>
            </a:graphic>
          </wp:anchor>
        </w:drawing>
      </w:r>
    </w:p>
    <w:p w14:paraId="6803E1CE" w14:textId="77777777" w:rsidR="00133365" w:rsidRDefault="00133365" w:rsidP="00133365">
      <w:pPr>
        <w:ind w:firstLineChars="100" w:firstLine="210"/>
      </w:pPr>
    </w:p>
    <w:p w14:paraId="77FA8EFF" w14:textId="77777777" w:rsidR="00133365" w:rsidRDefault="00133365" w:rsidP="00133365">
      <w:pPr>
        <w:ind w:firstLineChars="100" w:firstLine="210"/>
      </w:pPr>
    </w:p>
    <w:p w14:paraId="624CD3CE" w14:textId="77777777" w:rsidR="00133365" w:rsidRDefault="00133365" w:rsidP="00133365">
      <w:pPr>
        <w:ind w:firstLineChars="100" w:firstLine="210"/>
      </w:pPr>
    </w:p>
    <w:p w14:paraId="386679C0" w14:textId="77777777" w:rsidR="00133365" w:rsidRDefault="00133365" w:rsidP="00133365">
      <w:pPr>
        <w:ind w:firstLineChars="100" w:firstLine="210"/>
      </w:pPr>
    </w:p>
    <w:p w14:paraId="4E599483" w14:textId="77777777" w:rsidR="00133365" w:rsidRDefault="00133365" w:rsidP="00133365">
      <w:pPr>
        <w:ind w:firstLineChars="100" w:firstLine="210"/>
      </w:pPr>
    </w:p>
    <w:p w14:paraId="5DA356A8" w14:textId="77777777" w:rsidR="00133365" w:rsidRDefault="00133365" w:rsidP="00133365"/>
    <w:p w14:paraId="5E40488A" w14:textId="77777777" w:rsidR="00133365" w:rsidRDefault="00133365" w:rsidP="00133365"/>
    <w:p w14:paraId="632BCA58" w14:textId="77777777" w:rsidR="00133365" w:rsidRDefault="00133365" w:rsidP="00133365">
      <w:pPr>
        <w:ind w:firstLineChars="100" w:firstLine="210"/>
      </w:pPr>
      <w:r>
        <w:rPr>
          <w:rFonts w:hint="eastAsia"/>
        </w:rPr>
        <w:t>回答したケアマネジャー</w:t>
      </w:r>
      <w:r>
        <w:t>28名のうち</w:t>
      </w:r>
    </w:p>
    <w:p w14:paraId="21FE879C" w14:textId="77777777" w:rsidR="00133365" w:rsidRDefault="00133365" w:rsidP="00133365">
      <w:pPr>
        <w:ind w:firstLineChars="200" w:firstLine="420"/>
      </w:pPr>
      <w:r>
        <w:t>毎日や週に数回が23名（82％）で</w:t>
      </w:r>
    </w:p>
    <w:p w14:paraId="3CA525E4" w14:textId="77777777" w:rsidR="00133365" w:rsidRDefault="00133365" w:rsidP="00133365">
      <w:pPr>
        <w:ind w:firstLineChars="200" w:firstLine="420"/>
      </w:pPr>
      <w:r>
        <w:t>それに対して訪問看護では5名のうち4名がほぼ毎日使用との回答</w:t>
      </w:r>
      <w:r>
        <w:rPr>
          <w:rFonts w:hint="eastAsia"/>
        </w:rPr>
        <w:t>あり</w:t>
      </w:r>
      <w:r>
        <w:t>。</w:t>
      </w:r>
    </w:p>
    <w:p w14:paraId="26AB7AD7" w14:textId="77777777" w:rsidR="00133365" w:rsidRPr="00030062" w:rsidRDefault="00133365" w:rsidP="00133365">
      <w:pPr>
        <w:ind w:firstLineChars="100" w:firstLine="210"/>
      </w:pPr>
    </w:p>
    <w:p w14:paraId="1B9449DF" w14:textId="57F3A447" w:rsidR="00133365" w:rsidRDefault="00133365" w:rsidP="00133365">
      <w:pPr>
        <w:ind w:leftChars="100" w:left="210" w:firstLineChars="100" w:firstLine="210"/>
      </w:pPr>
      <w:r w:rsidRPr="00E75282">
        <w:t>MCSを使う事で、実際に利用者の状態確認（</w:t>
      </w:r>
      <w:r>
        <w:rPr>
          <w:rFonts w:hint="eastAsia"/>
        </w:rPr>
        <w:t>褥創</w:t>
      </w:r>
      <w:r w:rsidRPr="00E75282">
        <w:t>の状態やむくみ</w:t>
      </w:r>
      <w:r w:rsidR="004429B8" w:rsidRPr="00E75282">
        <w:t>）</w:t>
      </w:r>
      <w:r w:rsidRPr="00E75282">
        <w:t>などが、写真を見る事で医師や薬剤師などがすぐに確認できる、指示がもらえる事で役に立つとの意見もいただいております。</w:t>
      </w:r>
    </w:p>
    <w:p w14:paraId="02BAD075" w14:textId="77777777" w:rsidR="00133365" w:rsidRDefault="00133365" w:rsidP="00133365">
      <w:pPr>
        <w:ind w:leftChars="100" w:left="210" w:firstLineChars="100" w:firstLine="210"/>
      </w:pPr>
    </w:p>
    <w:p w14:paraId="32CB46BF" w14:textId="77777777" w:rsidR="00133365" w:rsidRDefault="00133365" w:rsidP="00133365">
      <w:pPr>
        <w:ind w:leftChars="100" w:left="210" w:firstLineChars="100" w:firstLine="210"/>
      </w:pPr>
    </w:p>
    <w:p w14:paraId="2B26F898" w14:textId="7B34203A" w:rsidR="006A118C" w:rsidRDefault="006A118C">
      <w:pPr>
        <w:widowControl/>
        <w:jc w:val="left"/>
      </w:pPr>
      <w:r>
        <w:rPr>
          <w:noProof/>
        </w:rPr>
        <mc:AlternateContent>
          <mc:Choice Requires="wps">
            <w:drawing>
              <wp:anchor distT="0" distB="0" distL="114300" distR="114300" simplePos="0" relativeHeight="251912192" behindDoc="0" locked="0" layoutInCell="1" allowOverlap="1" wp14:anchorId="2608CEEF" wp14:editId="2AA6422C">
                <wp:simplePos x="0" y="0"/>
                <wp:positionH relativeFrom="column">
                  <wp:posOffset>2375286</wp:posOffset>
                </wp:positionH>
                <wp:positionV relativeFrom="paragraph">
                  <wp:posOffset>957028</wp:posOffset>
                </wp:positionV>
                <wp:extent cx="1066800" cy="457200"/>
                <wp:effectExtent l="0" t="0" r="0" b="0"/>
                <wp:wrapNone/>
                <wp:docPr id="1485665198"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18280BC9" w14:textId="73D9717E" w:rsidR="00A77CFF" w:rsidRPr="007B4695" w:rsidRDefault="00A77CFF" w:rsidP="00A77CFF">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6</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8CEEF" id="_x0000_s1045" style="position:absolute;margin-left:187.05pt;margin-top:75.35pt;width:84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" filled="f" stroked="f" strokeweight="1pt">
                <v:textbox>
                  <w:txbxContent>
                    <w:p w14:paraId="18280BC9" w14:textId="73D9717E" w:rsidR="00A77CFF" w:rsidRPr="007B4695" w:rsidRDefault="00A77CFF" w:rsidP="00A77CFF">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6</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br w:type="page"/>
      </w:r>
    </w:p>
    <w:p w14:paraId="22E2B998" w14:textId="4F4A949D" w:rsidR="00133365" w:rsidRPr="006A118C" w:rsidRDefault="00133365" w:rsidP="006A118C">
      <w:pPr>
        <w:ind w:firstLineChars="100" w:firstLine="210"/>
      </w:pPr>
      <w:r w:rsidRPr="00030062">
        <w:rPr>
          <w:rFonts w:hint="eastAsia"/>
          <w:b/>
          <w:bCs/>
        </w:rPr>
        <w:lastRenderedPageBreak/>
        <w:t>〇</w:t>
      </w:r>
      <w:bookmarkStart w:id="7" w:name="_Hlk202952530"/>
      <w:r w:rsidRPr="00030062">
        <w:rPr>
          <w:rFonts w:hint="eastAsia"/>
          <w:b/>
          <w:bCs/>
        </w:rPr>
        <w:t>MCS研修会で知りたい事</w:t>
      </w:r>
      <w:bookmarkEnd w:id="7"/>
      <w:r w:rsidRPr="00030062">
        <w:rPr>
          <w:rFonts w:hint="eastAsia"/>
          <w:b/>
          <w:bCs/>
        </w:rPr>
        <w:t>（複数回答）</w:t>
      </w:r>
    </w:p>
    <w:p w14:paraId="6EF6BDEE" w14:textId="15478BB5" w:rsidR="00133365" w:rsidRDefault="00133365" w:rsidP="00133365">
      <w:pPr>
        <w:ind w:firstLineChars="100" w:firstLine="210"/>
      </w:pPr>
    </w:p>
    <w:p w14:paraId="0AE138C4" w14:textId="77777777" w:rsidR="00133365" w:rsidRDefault="00133365" w:rsidP="00133365">
      <w:pPr>
        <w:ind w:firstLineChars="100" w:firstLine="210"/>
      </w:pPr>
      <w:r>
        <w:rPr>
          <w:noProof/>
        </w:rPr>
        <w:drawing>
          <wp:anchor distT="0" distB="0" distL="114300" distR="114300" simplePos="0" relativeHeight="251891712" behindDoc="0" locked="0" layoutInCell="1" allowOverlap="1" wp14:anchorId="62391AA0" wp14:editId="43BF4909">
            <wp:simplePos x="0" y="0"/>
            <wp:positionH relativeFrom="column">
              <wp:posOffset>136191</wp:posOffset>
            </wp:positionH>
            <wp:positionV relativeFrom="paragraph">
              <wp:posOffset>90722</wp:posOffset>
            </wp:positionV>
            <wp:extent cx="5244860" cy="1429383"/>
            <wp:effectExtent l="0" t="0" r="0" b="0"/>
            <wp:wrapNone/>
            <wp:docPr id="162026296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664" cy="1432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B80DB" w14:textId="6B8ADAC7" w:rsidR="00133365" w:rsidRDefault="00133365" w:rsidP="00133365">
      <w:pPr>
        <w:ind w:firstLineChars="100" w:firstLine="210"/>
      </w:pPr>
    </w:p>
    <w:p w14:paraId="549B409A" w14:textId="77777777" w:rsidR="00133365" w:rsidRDefault="00133365" w:rsidP="00133365">
      <w:pPr>
        <w:ind w:firstLineChars="100" w:firstLine="210"/>
      </w:pPr>
    </w:p>
    <w:p w14:paraId="630A3546" w14:textId="77777777" w:rsidR="00133365" w:rsidRDefault="00133365" w:rsidP="00133365">
      <w:pPr>
        <w:ind w:firstLineChars="100" w:firstLine="210"/>
      </w:pPr>
    </w:p>
    <w:p w14:paraId="19AABCC3" w14:textId="77777777" w:rsidR="00133365" w:rsidRDefault="00133365" w:rsidP="00133365">
      <w:pPr>
        <w:ind w:firstLineChars="100" w:firstLine="210"/>
      </w:pPr>
    </w:p>
    <w:p w14:paraId="461841C2" w14:textId="77777777" w:rsidR="00133365" w:rsidRDefault="00133365" w:rsidP="00133365">
      <w:pPr>
        <w:ind w:firstLineChars="100" w:firstLine="210"/>
      </w:pPr>
    </w:p>
    <w:p w14:paraId="2B9F7CCE" w14:textId="77777777" w:rsidR="00133365" w:rsidRDefault="00133365" w:rsidP="00133365">
      <w:pPr>
        <w:ind w:firstLineChars="100" w:firstLine="210"/>
      </w:pPr>
    </w:p>
    <w:p w14:paraId="2083AFB3" w14:textId="43DC5B16" w:rsidR="00133365" w:rsidRDefault="00133365" w:rsidP="00133365">
      <w:pPr>
        <w:ind w:firstLineChars="100" w:firstLine="210"/>
      </w:pPr>
    </w:p>
    <w:p w14:paraId="76F816BA" w14:textId="77777777" w:rsidR="00133365" w:rsidRDefault="00133365" w:rsidP="00133365">
      <w:pPr>
        <w:ind w:firstLineChars="100" w:firstLine="210"/>
      </w:pPr>
      <w:r>
        <w:rPr>
          <w:rFonts w:hint="eastAsia"/>
        </w:rPr>
        <w:t>ケアマネジャーは効果的な使い方</w:t>
      </w:r>
      <w:r>
        <w:t>25名</w:t>
      </w:r>
      <w:r>
        <w:rPr>
          <w:rFonts w:hint="eastAsia"/>
        </w:rPr>
        <w:t>、</w:t>
      </w:r>
      <w:r>
        <w:t>コンテンツやルール24名と多かった</w:t>
      </w:r>
      <w:r>
        <w:rPr>
          <w:rFonts w:hint="eastAsia"/>
        </w:rPr>
        <w:t>のに対し、</w:t>
      </w:r>
    </w:p>
    <w:p w14:paraId="268CE052" w14:textId="77777777" w:rsidR="00133365" w:rsidRDefault="00133365" w:rsidP="00133365">
      <w:pPr>
        <w:ind w:leftChars="100" w:left="210"/>
      </w:pPr>
      <w:r>
        <w:t>訪問看護師は現在使用中の方が主で、基本操作やセキュリティ問題等に関しては0名との回答</w:t>
      </w:r>
      <w:r>
        <w:rPr>
          <w:rFonts w:hint="eastAsia"/>
        </w:rPr>
        <w:t>があり</w:t>
      </w:r>
      <w:r>
        <w:t>。</w:t>
      </w:r>
    </w:p>
    <w:p w14:paraId="05868249" w14:textId="77777777" w:rsidR="00133365" w:rsidRDefault="00133365" w:rsidP="00133365">
      <w:pPr>
        <w:ind w:firstLineChars="100" w:firstLine="210"/>
      </w:pPr>
    </w:p>
    <w:p w14:paraId="1440CB7E" w14:textId="77777777" w:rsidR="00133365" w:rsidRPr="00030062" w:rsidRDefault="00133365" w:rsidP="00133365">
      <w:pPr>
        <w:rPr>
          <w:b/>
          <w:bCs/>
        </w:rPr>
      </w:pPr>
      <w:r w:rsidRPr="00030062">
        <w:rPr>
          <w:rFonts w:hint="eastAsia"/>
          <w:b/>
          <w:bCs/>
        </w:rPr>
        <w:t>〇その他の意見として</w:t>
      </w:r>
      <w:r>
        <w:rPr>
          <w:rFonts w:hint="eastAsia"/>
          <w:b/>
          <w:bCs/>
        </w:rPr>
        <w:t>（</w:t>
      </w:r>
      <w:r w:rsidRPr="00712116">
        <w:rPr>
          <w:rFonts w:hint="eastAsia"/>
          <w:b/>
          <w:bCs/>
        </w:rPr>
        <w:t>ケアマネジャー</w:t>
      </w:r>
      <w:r>
        <w:rPr>
          <w:rFonts w:hint="eastAsia"/>
          <w:b/>
          <w:bCs/>
        </w:rPr>
        <w:t>より）</w:t>
      </w:r>
    </w:p>
    <w:p w14:paraId="14CB5141" w14:textId="6F3DE33B" w:rsidR="00133365" w:rsidRDefault="00133365" w:rsidP="00133365">
      <w:pPr>
        <w:ind w:left="210" w:hangingChars="100" w:hanging="210"/>
      </w:pPr>
      <w:r>
        <w:rPr>
          <w:rFonts w:hint="eastAsia"/>
        </w:rPr>
        <w:t>・</w:t>
      </w:r>
      <w:r>
        <w:t>MCSで行ったやり取りは、支援経過には残さなくてもいいのでしょうか。支援が終われば消去すると思いますが、支援の経過が残らないよう</w:t>
      </w:r>
      <w:r>
        <w:rPr>
          <w:rFonts w:hint="eastAsia"/>
        </w:rPr>
        <w:t>な。</w:t>
      </w:r>
      <w:r>
        <w:t>全てやり取りを支援経過に落とすとなると</w:t>
      </w:r>
      <w:r>
        <w:rPr>
          <w:rFonts w:hint="eastAsia"/>
        </w:rPr>
        <w:t>、</w:t>
      </w:r>
      <w:r>
        <w:t>それも手間など</w:t>
      </w:r>
      <w:r>
        <w:rPr>
          <w:rFonts w:hint="eastAsia"/>
        </w:rPr>
        <w:t>がど</w:t>
      </w:r>
      <w:r>
        <w:t>うなのでしょうか。</w:t>
      </w:r>
    </w:p>
    <w:p w14:paraId="56F8F218" w14:textId="77777777" w:rsidR="00133365" w:rsidRDefault="00133365" w:rsidP="00133365">
      <w:pPr>
        <w:ind w:left="210" w:hangingChars="100" w:hanging="210"/>
      </w:pPr>
      <w:r>
        <w:rPr>
          <w:rFonts w:hint="eastAsia"/>
        </w:rPr>
        <w:t>・訪問したらコメントする、変化がなくともコメントするなどチームでのルールやコツがあれば知りたいです。</w:t>
      </w:r>
    </w:p>
    <w:p w14:paraId="276C6780" w14:textId="77777777" w:rsidR="00133365" w:rsidRDefault="00133365" w:rsidP="00133365">
      <w:r>
        <w:rPr>
          <w:rFonts w:hint="eastAsia"/>
        </w:rPr>
        <w:t>・どこの病院や訪問看護が利用してるか。</w:t>
      </w:r>
    </w:p>
    <w:p w14:paraId="04CB58BE" w14:textId="77777777" w:rsidR="00133365" w:rsidRDefault="00133365" w:rsidP="00133365">
      <w:pPr>
        <w:ind w:firstLineChars="100" w:firstLine="210"/>
      </w:pPr>
    </w:p>
    <w:p w14:paraId="08183031" w14:textId="77777777" w:rsidR="00133365" w:rsidRPr="00030062" w:rsidRDefault="00133365" w:rsidP="00133365">
      <w:pPr>
        <w:rPr>
          <w:b/>
          <w:bCs/>
        </w:rPr>
      </w:pPr>
      <w:r w:rsidRPr="00030062">
        <w:rPr>
          <w:rFonts w:hint="eastAsia"/>
          <w:b/>
          <w:bCs/>
        </w:rPr>
        <w:t>〇</w:t>
      </w:r>
      <w:r w:rsidRPr="00030062">
        <w:rPr>
          <w:b/>
          <w:bCs/>
        </w:rPr>
        <w:t>MCSで困っている事や疑問について</w:t>
      </w:r>
    </w:p>
    <w:p w14:paraId="22FD8000" w14:textId="0C365320" w:rsidR="00133365" w:rsidRDefault="00133365" w:rsidP="00133365">
      <w:pPr>
        <w:ind w:firstLineChars="100" w:firstLine="210"/>
      </w:pPr>
      <w:r>
        <w:rPr>
          <w:rFonts w:hint="eastAsia"/>
        </w:rPr>
        <w:t>ケアマネジャーからの意見</w:t>
      </w:r>
    </w:p>
    <w:p w14:paraId="72243C51" w14:textId="77777777" w:rsidR="00133365" w:rsidRDefault="00133365" w:rsidP="00133365">
      <w:pPr>
        <w:ind w:firstLineChars="100" w:firstLine="210"/>
      </w:pPr>
      <w:r>
        <w:rPr>
          <w:rFonts w:hint="eastAsia"/>
        </w:rPr>
        <w:t>・どれくらいのパーセンテージ（ケアマネジャーが）で使用しているのでしょうか？</w:t>
      </w:r>
    </w:p>
    <w:p w14:paraId="732AD1BB" w14:textId="3252A4D5" w:rsidR="00133365" w:rsidRDefault="00133365" w:rsidP="00133365">
      <w:pPr>
        <w:ind w:leftChars="100" w:left="420" w:hangingChars="100" w:hanging="210"/>
      </w:pPr>
      <w:r>
        <w:rPr>
          <w:rFonts w:hint="eastAsia"/>
        </w:rPr>
        <w:t>・会社のパソコンのメール機能</w:t>
      </w:r>
      <w:r w:rsidR="004429B8">
        <w:rPr>
          <w:rFonts w:hint="eastAsia"/>
        </w:rPr>
        <w:t>で</w:t>
      </w:r>
      <w:r>
        <w:rPr>
          <w:rFonts w:hint="eastAsia"/>
        </w:rPr>
        <w:t>の使用も可能であるか？教えていただき、利用を検討していきたいと考えています</w:t>
      </w:r>
    </w:p>
    <w:p w14:paraId="4CBCD8C3" w14:textId="77777777" w:rsidR="00133365" w:rsidRDefault="00133365" w:rsidP="00133365">
      <w:pPr>
        <w:ind w:firstLineChars="100" w:firstLine="210"/>
      </w:pPr>
      <w:r>
        <w:rPr>
          <w:rFonts w:hint="eastAsia"/>
        </w:rPr>
        <w:t>・理解度が低いので改めて学びたい。</w:t>
      </w:r>
    </w:p>
    <w:p w14:paraId="03D484FD" w14:textId="261D3524" w:rsidR="00133365" w:rsidRDefault="00133365" w:rsidP="00133365">
      <w:pPr>
        <w:ind w:firstLineChars="100" w:firstLine="210"/>
      </w:pPr>
      <w:r>
        <w:rPr>
          <w:rFonts w:hint="eastAsia"/>
        </w:rPr>
        <w:t>・</w:t>
      </w:r>
      <w:r>
        <w:t>MCSの基本、ログインできません教えてください。</w:t>
      </w:r>
    </w:p>
    <w:p w14:paraId="0AFE90B7" w14:textId="77777777" w:rsidR="00133365" w:rsidRDefault="00133365" w:rsidP="00133365">
      <w:pPr>
        <w:ind w:leftChars="100" w:left="420" w:hangingChars="100" w:hanging="210"/>
      </w:pPr>
      <w:r>
        <w:rPr>
          <w:rFonts w:hint="eastAsia"/>
        </w:rPr>
        <w:t>・操作が難しいと思われている方、セキュリティや個人情報保護の取り扱いを理由に使用に至っていない方達に関心を持ってもらえると良いと思っています。</w:t>
      </w:r>
    </w:p>
    <w:p w14:paraId="630275CC" w14:textId="48F60286" w:rsidR="00133365" w:rsidRDefault="00133365" w:rsidP="00133365">
      <w:pPr>
        <w:ind w:firstLineChars="100" w:firstLine="210"/>
      </w:pPr>
      <w:r>
        <w:rPr>
          <w:rFonts w:hint="eastAsia"/>
        </w:rPr>
        <w:t>・コメントの更新頻度は皆さんどのくらいなのか知りたいです</w:t>
      </w:r>
      <w:r w:rsidR="004429B8">
        <w:rPr>
          <w:rFonts w:hint="eastAsia"/>
        </w:rPr>
        <w:t>。</w:t>
      </w:r>
    </w:p>
    <w:p w14:paraId="706E1196" w14:textId="61290152" w:rsidR="00133365" w:rsidRDefault="00133365" w:rsidP="00133365">
      <w:pPr>
        <w:ind w:leftChars="100" w:left="420" w:hangingChars="100" w:hanging="210"/>
      </w:pPr>
      <w:r>
        <w:rPr>
          <w:rFonts w:hint="eastAsia"/>
        </w:rPr>
        <w:t>・ケアマネジャーとして活用しているのではなく、別の仕事で使用しております。ログインの際、その都度パスワードを入力するのが手間です。ログインがライン位手軽だと良いなと思います。</w:t>
      </w:r>
    </w:p>
    <w:p w14:paraId="49A598B5" w14:textId="77777777" w:rsidR="00133365" w:rsidRDefault="00133365" w:rsidP="00133365">
      <w:pPr>
        <w:ind w:firstLineChars="100" w:firstLine="210"/>
      </w:pPr>
    </w:p>
    <w:p w14:paraId="70E04346" w14:textId="77777777" w:rsidR="00133365" w:rsidRDefault="00133365" w:rsidP="00133365">
      <w:pPr>
        <w:ind w:firstLineChars="100" w:firstLine="210"/>
      </w:pPr>
      <w:r>
        <w:rPr>
          <w:rFonts w:hint="eastAsia"/>
        </w:rPr>
        <w:t>訪問看護師からの意見</w:t>
      </w:r>
    </w:p>
    <w:p w14:paraId="6681C75E" w14:textId="77777777" w:rsidR="00133365" w:rsidRDefault="00133365" w:rsidP="00133365">
      <w:pPr>
        <w:ind w:leftChars="100" w:left="420" w:hangingChars="100" w:hanging="210"/>
      </w:pPr>
      <w:r>
        <w:rPr>
          <w:rFonts w:hint="eastAsia"/>
        </w:rPr>
        <w:t>・つながりを利用空いたときに通知音がならないため、相手に気づかれず用がたりないことがある。</w:t>
      </w:r>
    </w:p>
    <w:p w14:paraId="1BCA5391" w14:textId="579ABB7D" w:rsidR="00133365" w:rsidRDefault="00133365" w:rsidP="00133365">
      <w:pPr>
        <w:ind w:firstLineChars="100" w:firstLine="210"/>
      </w:pPr>
      <w:r>
        <w:rPr>
          <w:rFonts w:hint="eastAsia"/>
        </w:rPr>
        <w:t>・チャットの運用方法も知りたいです。</w:t>
      </w:r>
      <w:r>
        <w:t>MCSの方が使いやすい。</w:t>
      </w:r>
    </w:p>
    <w:p w14:paraId="3BF4A32A" w14:textId="78EE2F83" w:rsidR="00133365" w:rsidRDefault="00133365" w:rsidP="00133365">
      <w:pPr>
        <w:ind w:firstLineChars="100" w:firstLine="210"/>
      </w:pPr>
      <w:r>
        <w:rPr>
          <w:rFonts w:hint="eastAsia"/>
        </w:rPr>
        <w:t>・使いやすく利用してます</w:t>
      </w:r>
      <w:r w:rsidR="004429B8">
        <w:rPr>
          <w:rFonts w:hint="eastAsia"/>
        </w:rPr>
        <w:t>。</w:t>
      </w:r>
    </w:p>
    <w:p w14:paraId="332452A8" w14:textId="792E6864" w:rsidR="00133365" w:rsidRDefault="00133365" w:rsidP="006A118C">
      <w:pPr>
        <w:ind w:firstLineChars="100" w:firstLine="210"/>
        <w:rPr>
          <w:rFonts w:hint="eastAsia"/>
        </w:rPr>
      </w:pPr>
    </w:p>
    <w:p w14:paraId="65DECE00" w14:textId="07E28248" w:rsidR="006A118C" w:rsidRDefault="006A118C">
      <w:pPr>
        <w:widowControl/>
        <w:jc w:val="left"/>
        <w:rPr>
          <w:b/>
          <w:bCs/>
        </w:rPr>
      </w:pPr>
      <w:r>
        <w:rPr>
          <w:noProof/>
        </w:rPr>
        <mc:AlternateContent>
          <mc:Choice Requires="wps">
            <w:drawing>
              <wp:anchor distT="0" distB="0" distL="114300" distR="114300" simplePos="0" relativeHeight="251897856" behindDoc="0" locked="0" layoutInCell="1" allowOverlap="1" wp14:anchorId="17790A7E" wp14:editId="1A18B904">
                <wp:simplePos x="0" y="0"/>
                <wp:positionH relativeFrom="column">
                  <wp:posOffset>2477687</wp:posOffset>
                </wp:positionH>
                <wp:positionV relativeFrom="paragraph">
                  <wp:posOffset>365319</wp:posOffset>
                </wp:positionV>
                <wp:extent cx="1066800" cy="457200"/>
                <wp:effectExtent l="0" t="0" r="0" b="0"/>
                <wp:wrapNone/>
                <wp:docPr id="1419537796"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11E0E90F" w14:textId="055D9B10" w:rsidR="00133365" w:rsidRPr="007B4695" w:rsidRDefault="00133365" w:rsidP="0013336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7</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90A7E" id="_x0000_s1046" style="position:absolute;margin-left:195.1pt;margin-top:28.75pt;width:84pt;height: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" filled="f" stroked="f" strokeweight="1pt">
                <v:textbox>
                  <w:txbxContent>
                    <w:p w14:paraId="11E0E90F" w14:textId="055D9B10" w:rsidR="00133365" w:rsidRPr="007B4695" w:rsidRDefault="00133365" w:rsidP="0013336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7</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r>
        <w:rPr>
          <w:b/>
          <w:bCs/>
        </w:rPr>
        <w:br w:type="page"/>
      </w:r>
    </w:p>
    <w:p w14:paraId="1383CD0D" w14:textId="62E1B4D0" w:rsidR="00133365" w:rsidRPr="00FE0BBF" w:rsidRDefault="00133365" w:rsidP="00133365">
      <w:pPr>
        <w:rPr>
          <w:b/>
          <w:bCs/>
        </w:rPr>
      </w:pPr>
      <w:r w:rsidRPr="00FE0BBF">
        <w:rPr>
          <w:rFonts w:hint="eastAsia"/>
          <w:b/>
          <w:bCs/>
        </w:rPr>
        <w:lastRenderedPageBreak/>
        <w:t>〇今後の研修会で期待する事や聞いてみたい事</w:t>
      </w:r>
    </w:p>
    <w:p w14:paraId="425E3348" w14:textId="77777777" w:rsidR="00133365" w:rsidRDefault="00133365" w:rsidP="00133365">
      <w:pPr>
        <w:ind w:firstLineChars="100" w:firstLine="210"/>
      </w:pPr>
      <w:bookmarkStart w:id="8" w:name="_Hlk203462775"/>
      <w:r>
        <w:rPr>
          <w:rFonts w:hint="eastAsia"/>
        </w:rPr>
        <w:t>ケアマネジャー</w:t>
      </w:r>
      <w:bookmarkEnd w:id="8"/>
      <w:r>
        <w:rPr>
          <w:rFonts w:hint="eastAsia"/>
        </w:rPr>
        <w:t>より</w:t>
      </w:r>
    </w:p>
    <w:p w14:paraId="32E2168A" w14:textId="46579EC2" w:rsidR="00133365" w:rsidRDefault="00133365" w:rsidP="00133365">
      <w:pPr>
        <w:ind w:leftChars="100" w:left="420" w:hangingChars="100" w:hanging="210"/>
      </w:pPr>
      <w:r>
        <w:rPr>
          <w:rFonts w:hint="eastAsia"/>
        </w:rPr>
        <w:t>・主体は</w:t>
      </w:r>
      <w:r w:rsidRPr="007701D8">
        <w:rPr>
          <w:rFonts w:hint="eastAsia"/>
        </w:rPr>
        <w:t>ケアマネジャー</w:t>
      </w:r>
      <w:r>
        <w:rPr>
          <w:rFonts w:hint="eastAsia"/>
        </w:rPr>
        <w:t>ですか？</w:t>
      </w:r>
      <w:r w:rsidRPr="007701D8">
        <w:rPr>
          <w:rFonts w:hint="eastAsia"/>
        </w:rPr>
        <w:t>ケアマネジャー</w:t>
      </w:r>
      <w:r>
        <w:rPr>
          <w:rFonts w:hint="eastAsia"/>
        </w:rPr>
        <w:t>が主体となりするものなのでしょか？</w:t>
      </w:r>
    </w:p>
    <w:p w14:paraId="26878D9E" w14:textId="77777777" w:rsidR="00133365" w:rsidRDefault="00133365" w:rsidP="00133365">
      <w:pPr>
        <w:ind w:leftChars="100" w:left="420" w:hangingChars="100" w:hanging="210"/>
      </w:pPr>
      <w:r>
        <w:rPr>
          <w:rFonts w:hint="eastAsia"/>
        </w:rPr>
        <w:t>・</w:t>
      </w:r>
      <w:r>
        <w:t>MCS</w:t>
      </w:r>
      <w:r w:rsidRPr="0039014F">
        <w:rPr>
          <w:rFonts w:hint="eastAsia"/>
        </w:rPr>
        <w:t>ケアマネジャー</w:t>
      </w:r>
      <w:r>
        <w:t>として参加するにあたり、同グループの他職種の方が</w:t>
      </w:r>
      <w:r w:rsidRPr="0039014F">
        <w:rPr>
          <w:rFonts w:hint="eastAsia"/>
        </w:rPr>
        <w:t>ケアマネジャー</w:t>
      </w:r>
      <w:r>
        <w:t>にお願いしたい事、期待したい事があればお聞きしたいです。</w:t>
      </w:r>
    </w:p>
    <w:p w14:paraId="3950A5F0" w14:textId="2045383C" w:rsidR="00133365" w:rsidRDefault="00133365" w:rsidP="00133365">
      <w:pPr>
        <w:ind w:firstLineChars="100" w:firstLine="210"/>
      </w:pPr>
      <w:r>
        <w:rPr>
          <w:rFonts w:hint="eastAsia"/>
        </w:rPr>
        <w:t>・</w:t>
      </w:r>
      <w:r>
        <w:t>MCSの活用事例など</w:t>
      </w:r>
      <w:r w:rsidR="004429B8">
        <w:rPr>
          <w:rFonts w:hint="eastAsia"/>
        </w:rPr>
        <w:t>。</w:t>
      </w:r>
    </w:p>
    <w:p w14:paraId="65FAC339" w14:textId="77777777" w:rsidR="00133365" w:rsidRDefault="00133365" w:rsidP="00133365">
      <w:pPr>
        <w:ind w:firstLineChars="100" w:firstLine="210"/>
      </w:pPr>
    </w:p>
    <w:p w14:paraId="60205625" w14:textId="77777777" w:rsidR="00133365" w:rsidRDefault="00133365" w:rsidP="00133365">
      <w:pPr>
        <w:ind w:firstLineChars="100" w:firstLine="210"/>
      </w:pPr>
      <w:r>
        <w:rPr>
          <w:rFonts w:hint="eastAsia"/>
        </w:rPr>
        <w:t>訪問看護師より</w:t>
      </w:r>
    </w:p>
    <w:p w14:paraId="5395AD9F" w14:textId="77777777" w:rsidR="00133365" w:rsidRDefault="00133365" w:rsidP="00133365">
      <w:pPr>
        <w:ind w:firstLineChars="100" w:firstLine="210"/>
      </w:pPr>
      <w:r>
        <w:rPr>
          <w:rFonts w:hint="eastAsia"/>
        </w:rPr>
        <w:t>・</w:t>
      </w:r>
      <w:r>
        <w:t>MCSにより多職種の連携がスムーズに行えている。</w:t>
      </w:r>
    </w:p>
    <w:p w14:paraId="303280FB" w14:textId="77777777" w:rsidR="00133365" w:rsidRDefault="00133365" w:rsidP="00133365">
      <w:pPr>
        <w:ind w:leftChars="100" w:left="420" w:hangingChars="100" w:hanging="210"/>
      </w:pPr>
      <w:r>
        <w:rPr>
          <w:rFonts w:hint="eastAsia"/>
        </w:rPr>
        <w:t>・</w:t>
      </w:r>
      <w:r>
        <w:t>MCSではないですが「チャットワーク」が使用しづらく、自分でももっと勉強すべきだと思った。なかなか使いこなせません。</w:t>
      </w:r>
    </w:p>
    <w:p w14:paraId="1C8AFD52" w14:textId="77777777" w:rsidR="00133365" w:rsidRDefault="00133365" w:rsidP="00133365">
      <w:r>
        <w:rPr>
          <w:rFonts w:hint="eastAsia"/>
        </w:rPr>
        <w:t xml:space="preserve">　　との回答あり。</w:t>
      </w:r>
    </w:p>
    <w:p w14:paraId="1B24E7FE" w14:textId="77777777" w:rsidR="00133365" w:rsidRDefault="00133365" w:rsidP="00133365"/>
    <w:p w14:paraId="71E4AD66" w14:textId="77777777" w:rsidR="00133365" w:rsidRPr="00FE0BBF" w:rsidRDefault="00133365" w:rsidP="00133365">
      <w:pPr>
        <w:rPr>
          <w:b/>
          <w:bCs/>
        </w:rPr>
      </w:pPr>
      <w:r w:rsidRPr="00FE0BBF">
        <w:rPr>
          <w:rFonts w:hint="eastAsia"/>
          <w:b/>
          <w:bCs/>
        </w:rPr>
        <w:t>〇今後の研修会の予定（研修名は仮）</w:t>
      </w:r>
    </w:p>
    <w:p w14:paraId="6CDD0FBF" w14:textId="36C27765" w:rsidR="00133365" w:rsidRDefault="00133365" w:rsidP="00133365">
      <w:pPr>
        <w:ind w:left="210" w:hangingChars="100" w:hanging="210"/>
      </w:pPr>
      <w:r>
        <w:rPr>
          <w:rFonts w:hint="eastAsia"/>
        </w:rPr>
        <w:t>①「</w:t>
      </w:r>
      <w:r>
        <w:t>MCSを使用した実例報告</w:t>
      </w:r>
      <w:r>
        <w:rPr>
          <w:rFonts w:hint="eastAsia"/>
        </w:rPr>
        <w:t>とスマホやパソコンを使用し、</w:t>
      </w:r>
      <w:r>
        <w:t>MCSに触れてみよう。（仮）」</w:t>
      </w:r>
      <w:r>
        <w:rPr>
          <w:rFonts w:hint="eastAsia"/>
        </w:rPr>
        <w:t>開催：9</w:t>
      </w:r>
      <w:r>
        <w:t>月</w:t>
      </w:r>
    </w:p>
    <w:p w14:paraId="77B20F97" w14:textId="77777777" w:rsidR="00133365" w:rsidRDefault="00133365" w:rsidP="00133365">
      <w:pPr>
        <w:ind w:firstLineChars="100" w:firstLine="210"/>
      </w:pPr>
      <w:r>
        <w:rPr>
          <w:rFonts w:hint="eastAsia"/>
        </w:rPr>
        <w:t xml:space="preserve">演者：ケアマネジメントセンターおおいど　ケアマネジャー　</w:t>
      </w:r>
      <w:r w:rsidRPr="0039014F">
        <w:rPr>
          <w:rFonts w:hint="eastAsia"/>
        </w:rPr>
        <w:t>竹田　靖子</w:t>
      </w:r>
      <w:r>
        <w:rPr>
          <w:rFonts w:hint="eastAsia"/>
        </w:rPr>
        <w:t xml:space="preserve">　氏　</w:t>
      </w:r>
    </w:p>
    <w:p w14:paraId="050D01C7" w14:textId="637C6DC3" w:rsidR="00133365" w:rsidRDefault="00133365" w:rsidP="00133365">
      <w:pPr>
        <w:ind w:firstLineChars="100" w:firstLine="210"/>
      </w:pPr>
      <w:r>
        <w:rPr>
          <w:rFonts w:hint="eastAsia"/>
        </w:rPr>
        <w:t xml:space="preserve">　　　訪問看護ステーション仁　訪問看護師　木村　仁　氏</w:t>
      </w:r>
    </w:p>
    <w:p w14:paraId="5F09F4C0" w14:textId="77777777" w:rsidR="00133365" w:rsidRDefault="00133365" w:rsidP="004429B8">
      <w:pPr>
        <w:ind w:firstLineChars="400" w:firstLine="840"/>
      </w:pPr>
      <w:r>
        <w:rPr>
          <w:rFonts w:hint="eastAsia"/>
        </w:rPr>
        <w:t>本庄市児玉郡医師会在宅医療連携拠点　大沢　由美子　氏</w:t>
      </w:r>
    </w:p>
    <w:p w14:paraId="1BFF5234" w14:textId="77777777" w:rsidR="00133365" w:rsidRDefault="00133365" w:rsidP="00133365">
      <w:pPr>
        <w:ind w:firstLineChars="100" w:firstLine="210"/>
      </w:pPr>
      <w:r>
        <w:rPr>
          <w:rFonts w:hint="eastAsia"/>
        </w:rPr>
        <w:t>内容：1）ケアマネジャーと訪問看護師との</w:t>
      </w:r>
      <w:r>
        <w:t>MCSを使った連携の実例の報告</w:t>
      </w:r>
    </w:p>
    <w:p w14:paraId="087073E8" w14:textId="77777777" w:rsidR="004429B8" w:rsidRDefault="00133365" w:rsidP="004429B8">
      <w:pPr>
        <w:ind w:firstLineChars="400" w:firstLine="840"/>
      </w:pPr>
      <w:r>
        <w:rPr>
          <w:rFonts w:hint="eastAsia"/>
        </w:rPr>
        <w:t>2）コミュニケーションの使い方や写真の添付方法など、実際に参加に触れてもらいながら、</w:t>
      </w:r>
      <w:r>
        <w:t>MCS</w:t>
      </w:r>
    </w:p>
    <w:p w14:paraId="2D01504F" w14:textId="378BC77A" w:rsidR="00133365" w:rsidRDefault="00133365" w:rsidP="004429B8">
      <w:pPr>
        <w:ind w:firstLineChars="400" w:firstLine="840"/>
      </w:pPr>
      <w:r>
        <w:t>のアンケートでいただいた、操作やセキュリティ等に関する質問への回答</w:t>
      </w:r>
      <w:r>
        <w:rPr>
          <w:rFonts w:hint="eastAsia"/>
        </w:rPr>
        <w:t>を行う</w:t>
      </w:r>
      <w:r>
        <w:t>。</w:t>
      </w:r>
    </w:p>
    <w:p w14:paraId="2672C21D" w14:textId="77777777" w:rsidR="00133365" w:rsidRDefault="00133365" w:rsidP="00133365">
      <w:pPr>
        <w:ind w:firstLineChars="100" w:firstLine="210"/>
      </w:pPr>
    </w:p>
    <w:p w14:paraId="1B8D9D17" w14:textId="77777777" w:rsidR="00133365" w:rsidRDefault="00133365" w:rsidP="00133365">
      <w:pPr>
        <w:ind w:firstLineChars="100" w:firstLine="210"/>
      </w:pPr>
      <w:r>
        <w:rPr>
          <w:rFonts w:hint="eastAsia"/>
        </w:rPr>
        <w:t>②</w:t>
      </w:r>
      <w:r w:rsidRPr="00FE0BBF">
        <w:rPr>
          <w:rFonts w:hint="eastAsia"/>
        </w:rPr>
        <w:t>「</w:t>
      </w:r>
      <w:r>
        <w:rPr>
          <w:rFonts w:hint="eastAsia"/>
        </w:rPr>
        <w:t>仕事と介護　両立支援を（仮）」</w:t>
      </w:r>
    </w:p>
    <w:p w14:paraId="22D04AEE" w14:textId="77777777" w:rsidR="00133365" w:rsidRDefault="00133365" w:rsidP="00133365">
      <w:pPr>
        <w:ind w:firstLineChars="100" w:firstLine="210"/>
      </w:pPr>
      <w:r>
        <w:rPr>
          <w:rFonts w:hint="eastAsia"/>
        </w:rPr>
        <w:t>開催：11月</w:t>
      </w:r>
    </w:p>
    <w:p w14:paraId="2BD7628E" w14:textId="574CD308" w:rsidR="00133365" w:rsidRDefault="00133365" w:rsidP="00133365">
      <w:pPr>
        <w:ind w:firstLineChars="100" w:firstLine="210"/>
      </w:pPr>
      <w:r>
        <w:rPr>
          <w:rFonts w:hint="eastAsia"/>
        </w:rPr>
        <w:t>演者：ぬまたとね医療・介護連携室　室長　岡島真実</w:t>
      </w:r>
    </w:p>
    <w:p w14:paraId="00ECB01D" w14:textId="4ADB4397" w:rsidR="00133365" w:rsidRPr="002A12B4" w:rsidRDefault="00133365" w:rsidP="00133365">
      <w:pPr>
        <w:ind w:leftChars="100" w:left="840" w:hangingChars="300" w:hanging="630"/>
      </w:pPr>
      <w:r>
        <w:rPr>
          <w:rFonts w:hint="eastAsia"/>
        </w:rPr>
        <w:t>内容：就労しながら家族の介護に当たる「ビジネスケアラー」が増える中、仕事と介護の両立支援について、ケアマネジャー・訪問看護・訪問介護について、グループワークを含めて考えを学ぶ。</w:t>
      </w:r>
    </w:p>
    <w:p w14:paraId="6C4366A1" w14:textId="77777777" w:rsidR="007633CF" w:rsidRPr="00133365" w:rsidRDefault="007633CF" w:rsidP="00620371">
      <w:pPr>
        <w:spacing w:line="0" w:lineRule="atLeast"/>
        <w:ind w:leftChars="100" w:left="420" w:hangingChars="100" w:hanging="210"/>
        <w:rPr>
          <w:rFonts w:asciiTheme="minorEastAsia" w:hAnsiTheme="minorEastAsia"/>
          <w:szCs w:val="21"/>
        </w:rPr>
      </w:pPr>
    </w:p>
    <w:p w14:paraId="5663BC38" w14:textId="065DD4BA" w:rsidR="007633CF" w:rsidRDefault="007633CF" w:rsidP="00620371">
      <w:pPr>
        <w:spacing w:line="0" w:lineRule="atLeast"/>
        <w:ind w:leftChars="100" w:left="420" w:hangingChars="100" w:hanging="210"/>
        <w:rPr>
          <w:rFonts w:asciiTheme="minorEastAsia" w:hAnsiTheme="minorEastAsia"/>
          <w:szCs w:val="21"/>
        </w:rPr>
      </w:pPr>
    </w:p>
    <w:p w14:paraId="5375FA9B" w14:textId="77777777" w:rsidR="007633CF" w:rsidRDefault="007633CF" w:rsidP="00620371">
      <w:pPr>
        <w:spacing w:line="0" w:lineRule="atLeast"/>
        <w:ind w:leftChars="100" w:left="420" w:hangingChars="100" w:hanging="210"/>
        <w:rPr>
          <w:rFonts w:asciiTheme="minorEastAsia" w:hAnsiTheme="minorEastAsia"/>
          <w:szCs w:val="21"/>
        </w:rPr>
      </w:pPr>
    </w:p>
    <w:p w14:paraId="7C83AD01" w14:textId="74EACAA4" w:rsidR="007633CF" w:rsidRDefault="007633CF" w:rsidP="00620371">
      <w:pPr>
        <w:spacing w:line="0" w:lineRule="atLeast"/>
        <w:ind w:leftChars="100" w:left="420" w:hangingChars="100" w:hanging="210"/>
        <w:rPr>
          <w:rFonts w:asciiTheme="minorEastAsia" w:hAnsiTheme="minorEastAsia"/>
          <w:szCs w:val="21"/>
        </w:rPr>
      </w:pPr>
    </w:p>
    <w:p w14:paraId="6DE8C398" w14:textId="17C155DD" w:rsidR="007633CF" w:rsidRDefault="007633CF" w:rsidP="00620371">
      <w:pPr>
        <w:spacing w:line="0" w:lineRule="atLeast"/>
        <w:ind w:leftChars="100" w:left="420" w:hangingChars="100" w:hanging="210"/>
        <w:rPr>
          <w:rFonts w:asciiTheme="minorEastAsia" w:hAnsiTheme="minorEastAsia"/>
          <w:szCs w:val="21"/>
        </w:rPr>
      </w:pPr>
    </w:p>
    <w:p w14:paraId="66F40BD7" w14:textId="77777777" w:rsidR="007633CF" w:rsidRDefault="007633CF" w:rsidP="00620371">
      <w:pPr>
        <w:spacing w:line="0" w:lineRule="atLeast"/>
        <w:ind w:leftChars="100" w:left="420" w:hangingChars="100" w:hanging="210"/>
        <w:rPr>
          <w:rFonts w:asciiTheme="minorEastAsia" w:hAnsiTheme="minorEastAsia"/>
          <w:szCs w:val="21"/>
        </w:rPr>
      </w:pPr>
    </w:p>
    <w:p w14:paraId="63B1EFFD" w14:textId="47B8F248" w:rsidR="007633CF" w:rsidRDefault="007633CF" w:rsidP="00620371">
      <w:pPr>
        <w:spacing w:line="0" w:lineRule="atLeast"/>
        <w:ind w:leftChars="100" w:left="420" w:hangingChars="100" w:hanging="210"/>
        <w:rPr>
          <w:rFonts w:asciiTheme="minorEastAsia" w:hAnsiTheme="minorEastAsia"/>
          <w:szCs w:val="21"/>
        </w:rPr>
      </w:pPr>
    </w:p>
    <w:p w14:paraId="7AFBF22F" w14:textId="08ABBF0E" w:rsidR="007633CF" w:rsidRDefault="007633CF" w:rsidP="00620371">
      <w:pPr>
        <w:spacing w:line="0" w:lineRule="atLeast"/>
        <w:ind w:leftChars="100" w:left="420" w:hangingChars="100" w:hanging="210"/>
        <w:rPr>
          <w:rFonts w:asciiTheme="minorEastAsia" w:hAnsiTheme="minorEastAsia"/>
          <w:szCs w:val="21"/>
        </w:rPr>
      </w:pPr>
    </w:p>
    <w:p w14:paraId="0C3A0293" w14:textId="469CC285" w:rsidR="007633CF" w:rsidRDefault="007633CF" w:rsidP="00620371">
      <w:pPr>
        <w:spacing w:line="0" w:lineRule="atLeast"/>
        <w:ind w:leftChars="100" w:left="420" w:hangingChars="100" w:hanging="210"/>
        <w:rPr>
          <w:rFonts w:asciiTheme="minorEastAsia" w:hAnsiTheme="minorEastAsia"/>
          <w:szCs w:val="21"/>
        </w:rPr>
      </w:pPr>
    </w:p>
    <w:p w14:paraId="2CDB5CF9" w14:textId="20148740" w:rsidR="007633CF" w:rsidRDefault="00AC334B" w:rsidP="00AC334B">
      <w:pPr>
        <w:spacing w:line="0" w:lineRule="atLeast"/>
        <w:ind w:leftChars="100" w:left="420" w:hangingChars="100" w:hanging="210"/>
        <w:rPr>
          <w:rFonts w:asciiTheme="minorEastAsia" w:hAnsiTheme="minorEastAsia"/>
          <w:szCs w:val="21"/>
        </w:rPr>
      </w:pPr>
      <w:r>
        <w:rPr>
          <w:noProof/>
        </w:rPr>
        <mc:AlternateContent>
          <mc:Choice Requires="wps">
            <w:drawing>
              <wp:anchor distT="0" distB="0" distL="114300" distR="114300" simplePos="0" relativeHeight="251899904" behindDoc="0" locked="0" layoutInCell="1" allowOverlap="1" wp14:anchorId="7A12C661" wp14:editId="6F51F486">
                <wp:simplePos x="0" y="0"/>
                <wp:positionH relativeFrom="column">
                  <wp:posOffset>2432050</wp:posOffset>
                </wp:positionH>
                <wp:positionV relativeFrom="paragraph">
                  <wp:posOffset>949960</wp:posOffset>
                </wp:positionV>
                <wp:extent cx="1066800" cy="457200"/>
                <wp:effectExtent l="0" t="0" r="0" b="0"/>
                <wp:wrapNone/>
                <wp:docPr id="1080134185" name="正方形/長方形 1"/>
                <wp:cNvGraphicFramePr/>
                <a:graphic xmlns:a="http://schemas.openxmlformats.org/drawingml/2006/main">
                  <a:graphicData uri="http://schemas.microsoft.com/office/word/2010/wordprocessingShape">
                    <wps:wsp>
                      <wps:cNvSpPr/>
                      <wps:spPr>
                        <a:xfrm>
                          <a:off x="0" y="0"/>
                          <a:ext cx="1066800" cy="457200"/>
                        </a:xfrm>
                        <a:prstGeom prst="rect">
                          <a:avLst/>
                        </a:prstGeom>
                        <a:noFill/>
                        <a:ln w="12700" cap="flat" cmpd="sng" algn="ctr">
                          <a:noFill/>
                          <a:prstDash val="solid"/>
                          <a:miter lim="800000"/>
                        </a:ln>
                        <a:effectLst/>
                      </wps:spPr>
                      <wps:txbx>
                        <w:txbxContent>
                          <w:p w14:paraId="38BD8D83" w14:textId="73B5CA08" w:rsidR="00133365" w:rsidRPr="007B4695" w:rsidRDefault="00133365" w:rsidP="0013336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8</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C661" id="_x0000_s1047" style="position:absolute;left:0;text-align:left;margin-left:191.5pt;margin-top:74.8pt;width:84pt;height:3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" filled="f" stroked="f" strokeweight="1pt">
                <v:textbox>
                  <w:txbxContent>
                    <w:p w14:paraId="38BD8D83" w14:textId="73B5CA08" w:rsidR="00133365" w:rsidRPr="007B4695" w:rsidRDefault="00133365" w:rsidP="00133365">
                      <w:pPr>
                        <w:jc w:val="center"/>
                        <w:rPr>
                          <w:rFonts w:ascii="UD デジタル 教科書体 N-B" w:eastAsia="UD デジタル 教科書体 N-B" w:hAnsi="Meiryo UI"/>
                          <w:b/>
                          <w:bCs/>
                          <w:color w:val="000000" w:themeColor="text1"/>
                          <w:sz w:val="24"/>
                          <w:szCs w:val="28"/>
                        </w:rPr>
                      </w:pPr>
                      <w:r w:rsidRPr="007B4695">
                        <w:rPr>
                          <w:rFonts w:ascii="UD デジタル 教科書体 N-B" w:eastAsia="UD デジタル 教科書体 N-B" w:hAnsi="Meiryo UI" w:hint="eastAsia"/>
                          <w:b/>
                          <w:bCs/>
                          <w:color w:val="000000" w:themeColor="text1"/>
                          <w:sz w:val="24"/>
                          <w:szCs w:val="28"/>
                        </w:rPr>
                        <w:t>－</w:t>
                      </w:r>
                      <w:r>
                        <w:rPr>
                          <w:rFonts w:ascii="UD デジタル 教科書体 N-B" w:eastAsia="UD デジタル 教科書体 N-B" w:hAnsi="Meiryo UI" w:hint="eastAsia"/>
                          <w:b/>
                          <w:bCs/>
                          <w:color w:val="000000" w:themeColor="text1"/>
                          <w:sz w:val="24"/>
                          <w:szCs w:val="28"/>
                        </w:rPr>
                        <w:t xml:space="preserve"> 1</w:t>
                      </w:r>
                      <w:r w:rsidR="00AC334B">
                        <w:rPr>
                          <w:rFonts w:ascii="UD デジタル 教科書体 N-B" w:eastAsia="UD デジタル 教科書体 N-B" w:hAnsi="Meiryo UI" w:hint="eastAsia"/>
                          <w:b/>
                          <w:bCs/>
                          <w:color w:val="000000" w:themeColor="text1"/>
                          <w:sz w:val="24"/>
                          <w:szCs w:val="28"/>
                        </w:rPr>
                        <w:t>8</w:t>
                      </w:r>
                      <w:r>
                        <w:rPr>
                          <w:rFonts w:ascii="UD デジタル 教科書体 N-B" w:eastAsia="UD デジタル 教科書体 N-B" w:hAnsi="Meiryo UI" w:hint="eastAsia"/>
                          <w:b/>
                          <w:bCs/>
                          <w:color w:val="000000" w:themeColor="text1"/>
                          <w:sz w:val="24"/>
                          <w:szCs w:val="28"/>
                        </w:rPr>
                        <w:t xml:space="preserve"> </w:t>
                      </w:r>
                      <w:r w:rsidRPr="007B4695">
                        <w:rPr>
                          <w:rFonts w:ascii="UD デジタル 教科書体 N-B" w:eastAsia="UD デジタル 教科書体 N-B" w:hAnsi="Meiryo UI" w:hint="eastAsia"/>
                          <w:b/>
                          <w:bCs/>
                          <w:color w:val="000000" w:themeColor="text1"/>
                          <w:sz w:val="24"/>
                          <w:szCs w:val="28"/>
                        </w:rPr>
                        <w:t>－</w:t>
                      </w:r>
                    </w:p>
                  </w:txbxContent>
                </v:textbox>
              </v:rect>
            </w:pict>
          </mc:Fallback>
        </mc:AlternateContent>
      </w:r>
    </w:p>
    <w:sectPr w:rsidR="007633CF" w:rsidSect="00E0286A">
      <w:footerReference w:type="default" r:id="rId26"/>
      <w:type w:val="continuous"/>
      <w:pgSz w:w="11906" w:h="16838" w:code="9"/>
      <w:pgMar w:top="1134" w:right="1077" w:bottom="1134" w:left="1077" w:header="851" w:footer="624" w:gutter="0"/>
      <w:pgNumType w:star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1F17B" w14:textId="77777777" w:rsidR="00CF47B7" w:rsidRDefault="00CF47B7" w:rsidP="009D4B32">
      <w:r>
        <w:separator/>
      </w:r>
    </w:p>
  </w:endnote>
  <w:endnote w:type="continuationSeparator" w:id="0">
    <w:p w14:paraId="251DF9D5" w14:textId="77777777" w:rsidR="00CF47B7" w:rsidRDefault="00CF47B7" w:rsidP="009D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R">
    <w:altName w:val="UD Digi Kyokasho N-R"/>
    <w:panose1 w:val="02020400000000000000"/>
    <w:charset w:val="80"/>
    <w:family w:val="roman"/>
    <w:pitch w:val="variable"/>
    <w:sig w:usb0="800002A3" w:usb1="2AC7ECFA" w:usb2="00000010" w:usb3="00000000" w:csb0="00020000" w:csb1="00000000"/>
  </w:font>
  <w:font w:name="UD デジタル 教科書体 N-B">
    <w:altName w:val="UD Digi Kyokasho N-B"/>
    <w:panose1 w:val="020207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98ED" w14:textId="7BF70D50" w:rsidR="00A43BBF" w:rsidRPr="00F80316" w:rsidRDefault="00A43BBF" w:rsidP="00F8031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39E0D" w14:textId="77777777" w:rsidR="00CF47B7" w:rsidRDefault="00CF47B7" w:rsidP="009D4B32">
      <w:r>
        <w:separator/>
      </w:r>
    </w:p>
  </w:footnote>
  <w:footnote w:type="continuationSeparator" w:id="0">
    <w:p w14:paraId="749435A2" w14:textId="77777777" w:rsidR="00CF47B7" w:rsidRDefault="00CF47B7" w:rsidP="009D4B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975E4"/>
    <w:multiLevelType w:val="hybridMultilevel"/>
    <w:tmpl w:val="17043B9A"/>
    <w:lvl w:ilvl="0" w:tplc="425654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737A59"/>
    <w:multiLevelType w:val="hybridMultilevel"/>
    <w:tmpl w:val="D2721998"/>
    <w:lvl w:ilvl="0" w:tplc="F2B225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36357D"/>
    <w:multiLevelType w:val="hybridMultilevel"/>
    <w:tmpl w:val="659EB7E0"/>
    <w:lvl w:ilvl="0" w:tplc="FE965522">
      <w:start w:val="2"/>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1FE429ED"/>
    <w:multiLevelType w:val="hybridMultilevel"/>
    <w:tmpl w:val="8334CB34"/>
    <w:lvl w:ilvl="0" w:tplc="2E40C8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50462F"/>
    <w:multiLevelType w:val="hybridMultilevel"/>
    <w:tmpl w:val="55FAD4BC"/>
    <w:lvl w:ilvl="0" w:tplc="B65C596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3DB33CC3"/>
    <w:multiLevelType w:val="hybridMultilevel"/>
    <w:tmpl w:val="AE9AC864"/>
    <w:lvl w:ilvl="0" w:tplc="04090001">
      <w:start w:val="1"/>
      <w:numFmt w:val="bullet"/>
      <w:lvlText w:val=""/>
      <w:lvlJc w:val="left"/>
      <w:pPr>
        <w:ind w:left="1065" w:hanging="440"/>
      </w:pPr>
      <w:rPr>
        <w:rFonts w:ascii="Wingdings" w:hAnsi="Wingdings" w:hint="default"/>
      </w:rPr>
    </w:lvl>
    <w:lvl w:ilvl="1" w:tplc="0409000B" w:tentative="1">
      <w:start w:val="1"/>
      <w:numFmt w:val="bullet"/>
      <w:lvlText w:val=""/>
      <w:lvlJc w:val="left"/>
      <w:pPr>
        <w:ind w:left="1505" w:hanging="440"/>
      </w:pPr>
      <w:rPr>
        <w:rFonts w:ascii="Wingdings" w:hAnsi="Wingdings" w:hint="default"/>
      </w:rPr>
    </w:lvl>
    <w:lvl w:ilvl="2" w:tplc="0409000D" w:tentative="1">
      <w:start w:val="1"/>
      <w:numFmt w:val="bullet"/>
      <w:lvlText w:val=""/>
      <w:lvlJc w:val="left"/>
      <w:pPr>
        <w:ind w:left="1945" w:hanging="440"/>
      </w:pPr>
      <w:rPr>
        <w:rFonts w:ascii="Wingdings" w:hAnsi="Wingdings" w:hint="default"/>
      </w:rPr>
    </w:lvl>
    <w:lvl w:ilvl="3" w:tplc="04090001" w:tentative="1">
      <w:start w:val="1"/>
      <w:numFmt w:val="bullet"/>
      <w:lvlText w:val=""/>
      <w:lvlJc w:val="left"/>
      <w:pPr>
        <w:ind w:left="2385" w:hanging="440"/>
      </w:pPr>
      <w:rPr>
        <w:rFonts w:ascii="Wingdings" w:hAnsi="Wingdings" w:hint="default"/>
      </w:rPr>
    </w:lvl>
    <w:lvl w:ilvl="4" w:tplc="0409000B" w:tentative="1">
      <w:start w:val="1"/>
      <w:numFmt w:val="bullet"/>
      <w:lvlText w:val=""/>
      <w:lvlJc w:val="left"/>
      <w:pPr>
        <w:ind w:left="2825" w:hanging="440"/>
      </w:pPr>
      <w:rPr>
        <w:rFonts w:ascii="Wingdings" w:hAnsi="Wingdings" w:hint="default"/>
      </w:rPr>
    </w:lvl>
    <w:lvl w:ilvl="5" w:tplc="0409000D" w:tentative="1">
      <w:start w:val="1"/>
      <w:numFmt w:val="bullet"/>
      <w:lvlText w:val=""/>
      <w:lvlJc w:val="left"/>
      <w:pPr>
        <w:ind w:left="3265" w:hanging="440"/>
      </w:pPr>
      <w:rPr>
        <w:rFonts w:ascii="Wingdings" w:hAnsi="Wingdings" w:hint="default"/>
      </w:rPr>
    </w:lvl>
    <w:lvl w:ilvl="6" w:tplc="04090001" w:tentative="1">
      <w:start w:val="1"/>
      <w:numFmt w:val="bullet"/>
      <w:lvlText w:val=""/>
      <w:lvlJc w:val="left"/>
      <w:pPr>
        <w:ind w:left="3705" w:hanging="440"/>
      </w:pPr>
      <w:rPr>
        <w:rFonts w:ascii="Wingdings" w:hAnsi="Wingdings" w:hint="default"/>
      </w:rPr>
    </w:lvl>
    <w:lvl w:ilvl="7" w:tplc="0409000B" w:tentative="1">
      <w:start w:val="1"/>
      <w:numFmt w:val="bullet"/>
      <w:lvlText w:val=""/>
      <w:lvlJc w:val="left"/>
      <w:pPr>
        <w:ind w:left="4145" w:hanging="440"/>
      </w:pPr>
      <w:rPr>
        <w:rFonts w:ascii="Wingdings" w:hAnsi="Wingdings" w:hint="default"/>
      </w:rPr>
    </w:lvl>
    <w:lvl w:ilvl="8" w:tplc="0409000D" w:tentative="1">
      <w:start w:val="1"/>
      <w:numFmt w:val="bullet"/>
      <w:lvlText w:val=""/>
      <w:lvlJc w:val="left"/>
      <w:pPr>
        <w:ind w:left="4585" w:hanging="440"/>
      </w:pPr>
      <w:rPr>
        <w:rFonts w:ascii="Wingdings" w:hAnsi="Wingdings" w:hint="default"/>
      </w:rPr>
    </w:lvl>
  </w:abstractNum>
  <w:abstractNum w:abstractNumId="6" w15:restartNumberingAfterBreak="0">
    <w:nsid w:val="4F78703A"/>
    <w:multiLevelType w:val="hybridMultilevel"/>
    <w:tmpl w:val="2D14BD36"/>
    <w:lvl w:ilvl="0" w:tplc="A38CD28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50D54FB6"/>
    <w:multiLevelType w:val="hybridMultilevel"/>
    <w:tmpl w:val="59347454"/>
    <w:lvl w:ilvl="0" w:tplc="7474F8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28F0C4D"/>
    <w:multiLevelType w:val="hybridMultilevel"/>
    <w:tmpl w:val="6708FFB0"/>
    <w:lvl w:ilvl="0" w:tplc="20108330">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9" w15:restartNumberingAfterBreak="0">
    <w:nsid w:val="52C80D87"/>
    <w:multiLevelType w:val="hybridMultilevel"/>
    <w:tmpl w:val="68F4E8EC"/>
    <w:lvl w:ilvl="0" w:tplc="FE965522">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EB16693"/>
    <w:multiLevelType w:val="hybridMultilevel"/>
    <w:tmpl w:val="124C69BC"/>
    <w:lvl w:ilvl="0" w:tplc="B7280C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0F976A5"/>
    <w:multiLevelType w:val="hybridMultilevel"/>
    <w:tmpl w:val="723E1190"/>
    <w:lvl w:ilvl="0" w:tplc="D568800A">
      <w:start w:val="6"/>
      <w:numFmt w:val="bullet"/>
      <w:lvlText w:val="●"/>
      <w:lvlJc w:val="left"/>
      <w:pPr>
        <w:ind w:left="780" w:hanging="360"/>
      </w:pPr>
      <w:rPr>
        <w:rFonts w:ascii="游明朝" w:eastAsia="游明朝" w:hAnsi="游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2" w15:restartNumberingAfterBreak="0">
    <w:nsid w:val="6DE70598"/>
    <w:multiLevelType w:val="hybridMultilevel"/>
    <w:tmpl w:val="8D348FD6"/>
    <w:lvl w:ilvl="0" w:tplc="FC806F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F6D05AA"/>
    <w:multiLevelType w:val="hybridMultilevel"/>
    <w:tmpl w:val="8084C3AC"/>
    <w:lvl w:ilvl="0" w:tplc="9A6810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5947F0D"/>
    <w:multiLevelType w:val="hybridMultilevel"/>
    <w:tmpl w:val="C9D0B938"/>
    <w:lvl w:ilvl="0" w:tplc="5DBEDF0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70806661">
    <w:abstractNumId w:val="3"/>
  </w:num>
  <w:num w:numId="2" w16cid:durableId="651639090">
    <w:abstractNumId w:val="0"/>
  </w:num>
  <w:num w:numId="3" w16cid:durableId="1797531002">
    <w:abstractNumId w:val="9"/>
  </w:num>
  <w:num w:numId="4" w16cid:durableId="780690845">
    <w:abstractNumId w:val="2"/>
  </w:num>
  <w:num w:numId="5" w16cid:durableId="1777365025">
    <w:abstractNumId w:val="12"/>
  </w:num>
  <w:num w:numId="6" w16cid:durableId="2054770730">
    <w:abstractNumId w:val="14"/>
  </w:num>
  <w:num w:numId="7" w16cid:durableId="829099750">
    <w:abstractNumId w:val="7"/>
  </w:num>
  <w:num w:numId="8" w16cid:durableId="1446578895">
    <w:abstractNumId w:val="6"/>
  </w:num>
  <w:num w:numId="9" w16cid:durableId="198974103">
    <w:abstractNumId w:val="4"/>
  </w:num>
  <w:num w:numId="10" w16cid:durableId="13970668">
    <w:abstractNumId w:val="8"/>
  </w:num>
  <w:num w:numId="11" w16cid:durableId="1174414623">
    <w:abstractNumId w:val="10"/>
  </w:num>
  <w:num w:numId="12" w16cid:durableId="274144387">
    <w:abstractNumId w:val="1"/>
  </w:num>
  <w:num w:numId="13" w16cid:durableId="1101071952">
    <w:abstractNumId w:val="13"/>
  </w:num>
  <w:num w:numId="14" w16cid:durableId="1114599215">
    <w:abstractNumId w:val="5"/>
  </w:num>
  <w:num w:numId="15" w16cid:durableId="815033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A12"/>
    <w:rsid w:val="000025F0"/>
    <w:rsid w:val="000046BE"/>
    <w:rsid w:val="00005D5E"/>
    <w:rsid w:val="00010950"/>
    <w:rsid w:val="00024060"/>
    <w:rsid w:val="00024608"/>
    <w:rsid w:val="000367BE"/>
    <w:rsid w:val="00046A2E"/>
    <w:rsid w:val="0005158F"/>
    <w:rsid w:val="000631BB"/>
    <w:rsid w:val="00065E1D"/>
    <w:rsid w:val="000707D8"/>
    <w:rsid w:val="00070A3B"/>
    <w:rsid w:val="000726BE"/>
    <w:rsid w:val="00097754"/>
    <w:rsid w:val="000B5760"/>
    <w:rsid w:val="000C1E33"/>
    <w:rsid w:val="000D6E23"/>
    <w:rsid w:val="000E6D45"/>
    <w:rsid w:val="00103802"/>
    <w:rsid w:val="00104D53"/>
    <w:rsid w:val="00110597"/>
    <w:rsid w:val="001106EB"/>
    <w:rsid w:val="00112783"/>
    <w:rsid w:val="00121AC3"/>
    <w:rsid w:val="00132559"/>
    <w:rsid w:val="00133365"/>
    <w:rsid w:val="001333A9"/>
    <w:rsid w:val="00144BF8"/>
    <w:rsid w:val="001516E9"/>
    <w:rsid w:val="00151AE4"/>
    <w:rsid w:val="00152A51"/>
    <w:rsid w:val="00155961"/>
    <w:rsid w:val="0016000A"/>
    <w:rsid w:val="00163224"/>
    <w:rsid w:val="00164591"/>
    <w:rsid w:val="00167DFE"/>
    <w:rsid w:val="00184053"/>
    <w:rsid w:val="00187B40"/>
    <w:rsid w:val="0019572A"/>
    <w:rsid w:val="001A79B9"/>
    <w:rsid w:val="001A7B41"/>
    <w:rsid w:val="001B0570"/>
    <w:rsid w:val="001C509C"/>
    <w:rsid w:val="001D01EB"/>
    <w:rsid w:val="001E47C2"/>
    <w:rsid w:val="001F09B2"/>
    <w:rsid w:val="001F40BC"/>
    <w:rsid w:val="001F475D"/>
    <w:rsid w:val="001F6338"/>
    <w:rsid w:val="002014A0"/>
    <w:rsid w:val="0020246D"/>
    <w:rsid w:val="0021515C"/>
    <w:rsid w:val="00220F47"/>
    <w:rsid w:val="002263E0"/>
    <w:rsid w:val="0023767C"/>
    <w:rsid w:val="002378C1"/>
    <w:rsid w:val="00240CDD"/>
    <w:rsid w:val="00244619"/>
    <w:rsid w:val="0024500E"/>
    <w:rsid w:val="002609EA"/>
    <w:rsid w:val="00271555"/>
    <w:rsid w:val="00274DA6"/>
    <w:rsid w:val="00280601"/>
    <w:rsid w:val="00282FF8"/>
    <w:rsid w:val="00284331"/>
    <w:rsid w:val="00293041"/>
    <w:rsid w:val="0029478A"/>
    <w:rsid w:val="002A6588"/>
    <w:rsid w:val="002B4EED"/>
    <w:rsid w:val="002C0384"/>
    <w:rsid w:val="002C34B1"/>
    <w:rsid w:val="002D7695"/>
    <w:rsid w:val="002D77A6"/>
    <w:rsid w:val="002E4989"/>
    <w:rsid w:val="002E585F"/>
    <w:rsid w:val="002F2859"/>
    <w:rsid w:val="00310158"/>
    <w:rsid w:val="003143EF"/>
    <w:rsid w:val="003429F7"/>
    <w:rsid w:val="00345378"/>
    <w:rsid w:val="003460D8"/>
    <w:rsid w:val="00355DB7"/>
    <w:rsid w:val="0036055B"/>
    <w:rsid w:val="003608F6"/>
    <w:rsid w:val="0036390A"/>
    <w:rsid w:val="003656A5"/>
    <w:rsid w:val="0037239F"/>
    <w:rsid w:val="00372D98"/>
    <w:rsid w:val="003809A6"/>
    <w:rsid w:val="00387CA6"/>
    <w:rsid w:val="00393B50"/>
    <w:rsid w:val="003A36D3"/>
    <w:rsid w:val="003A4D28"/>
    <w:rsid w:val="003A5AF7"/>
    <w:rsid w:val="003B3E6D"/>
    <w:rsid w:val="003B7053"/>
    <w:rsid w:val="003C7A7B"/>
    <w:rsid w:val="003D0BE4"/>
    <w:rsid w:val="003E31AF"/>
    <w:rsid w:val="003E3783"/>
    <w:rsid w:val="003E71C9"/>
    <w:rsid w:val="003F295B"/>
    <w:rsid w:val="003F5E00"/>
    <w:rsid w:val="003F64C7"/>
    <w:rsid w:val="004151E1"/>
    <w:rsid w:val="00417B52"/>
    <w:rsid w:val="0042319C"/>
    <w:rsid w:val="00430453"/>
    <w:rsid w:val="00430BE3"/>
    <w:rsid w:val="00434BF2"/>
    <w:rsid w:val="004429B8"/>
    <w:rsid w:val="00443628"/>
    <w:rsid w:val="004560E2"/>
    <w:rsid w:val="0048047F"/>
    <w:rsid w:val="004825E2"/>
    <w:rsid w:val="004862BD"/>
    <w:rsid w:val="00497B99"/>
    <w:rsid w:val="004B0CEC"/>
    <w:rsid w:val="004B154A"/>
    <w:rsid w:val="004C0EB0"/>
    <w:rsid w:val="004C2B89"/>
    <w:rsid w:val="004D6610"/>
    <w:rsid w:val="004E74C0"/>
    <w:rsid w:val="004F047B"/>
    <w:rsid w:val="004F473C"/>
    <w:rsid w:val="004F737D"/>
    <w:rsid w:val="0050239E"/>
    <w:rsid w:val="00505087"/>
    <w:rsid w:val="0050593A"/>
    <w:rsid w:val="00511426"/>
    <w:rsid w:val="00531DB2"/>
    <w:rsid w:val="00551075"/>
    <w:rsid w:val="0055124E"/>
    <w:rsid w:val="00562176"/>
    <w:rsid w:val="00563F81"/>
    <w:rsid w:val="005650C9"/>
    <w:rsid w:val="005709CF"/>
    <w:rsid w:val="00571FF8"/>
    <w:rsid w:val="00572DCD"/>
    <w:rsid w:val="005775FA"/>
    <w:rsid w:val="00582144"/>
    <w:rsid w:val="00582984"/>
    <w:rsid w:val="005875B3"/>
    <w:rsid w:val="00587EE5"/>
    <w:rsid w:val="0059686D"/>
    <w:rsid w:val="005B056D"/>
    <w:rsid w:val="005B11C7"/>
    <w:rsid w:val="005B5BB6"/>
    <w:rsid w:val="005B6980"/>
    <w:rsid w:val="005D1572"/>
    <w:rsid w:val="005D4527"/>
    <w:rsid w:val="005D6B7C"/>
    <w:rsid w:val="005E48F3"/>
    <w:rsid w:val="005E5C7F"/>
    <w:rsid w:val="005E7FC4"/>
    <w:rsid w:val="005F32FB"/>
    <w:rsid w:val="005F39BB"/>
    <w:rsid w:val="00606EDF"/>
    <w:rsid w:val="00606EE3"/>
    <w:rsid w:val="00610AB6"/>
    <w:rsid w:val="00614BF1"/>
    <w:rsid w:val="006152AD"/>
    <w:rsid w:val="006171D0"/>
    <w:rsid w:val="00620371"/>
    <w:rsid w:val="00624681"/>
    <w:rsid w:val="0062548A"/>
    <w:rsid w:val="0062714C"/>
    <w:rsid w:val="006302A6"/>
    <w:rsid w:val="00630F0B"/>
    <w:rsid w:val="00636524"/>
    <w:rsid w:val="00637231"/>
    <w:rsid w:val="00641A6C"/>
    <w:rsid w:val="00655783"/>
    <w:rsid w:val="00661180"/>
    <w:rsid w:val="00676682"/>
    <w:rsid w:val="00687652"/>
    <w:rsid w:val="006906E5"/>
    <w:rsid w:val="00692860"/>
    <w:rsid w:val="00693B45"/>
    <w:rsid w:val="00695B95"/>
    <w:rsid w:val="006A118C"/>
    <w:rsid w:val="006A4866"/>
    <w:rsid w:val="006B3276"/>
    <w:rsid w:val="006B770C"/>
    <w:rsid w:val="006C2A34"/>
    <w:rsid w:val="006C5DF8"/>
    <w:rsid w:val="006C6CB9"/>
    <w:rsid w:val="006C7CFB"/>
    <w:rsid w:val="006D0AC5"/>
    <w:rsid w:val="006D58F2"/>
    <w:rsid w:val="006E0E6A"/>
    <w:rsid w:val="006E18AC"/>
    <w:rsid w:val="006F04E0"/>
    <w:rsid w:val="00702513"/>
    <w:rsid w:val="0070392E"/>
    <w:rsid w:val="007051BF"/>
    <w:rsid w:val="007052F8"/>
    <w:rsid w:val="00707D48"/>
    <w:rsid w:val="00714EFA"/>
    <w:rsid w:val="007179ED"/>
    <w:rsid w:val="00723E9D"/>
    <w:rsid w:val="00727839"/>
    <w:rsid w:val="007351EF"/>
    <w:rsid w:val="00735417"/>
    <w:rsid w:val="00736408"/>
    <w:rsid w:val="007403E8"/>
    <w:rsid w:val="00740BFA"/>
    <w:rsid w:val="007476CA"/>
    <w:rsid w:val="00752A91"/>
    <w:rsid w:val="00757B9B"/>
    <w:rsid w:val="007633CF"/>
    <w:rsid w:val="00763AD3"/>
    <w:rsid w:val="00765F98"/>
    <w:rsid w:val="007714C4"/>
    <w:rsid w:val="007730DF"/>
    <w:rsid w:val="0077629F"/>
    <w:rsid w:val="00776931"/>
    <w:rsid w:val="00783FEA"/>
    <w:rsid w:val="0079366F"/>
    <w:rsid w:val="007A0770"/>
    <w:rsid w:val="007A2CBB"/>
    <w:rsid w:val="007A3A47"/>
    <w:rsid w:val="007A3F62"/>
    <w:rsid w:val="007A5364"/>
    <w:rsid w:val="007A6321"/>
    <w:rsid w:val="007A77AD"/>
    <w:rsid w:val="007B383A"/>
    <w:rsid w:val="007B4695"/>
    <w:rsid w:val="007B51E5"/>
    <w:rsid w:val="007B5A38"/>
    <w:rsid w:val="007C3A12"/>
    <w:rsid w:val="007C4310"/>
    <w:rsid w:val="007D26F3"/>
    <w:rsid w:val="007D2C67"/>
    <w:rsid w:val="007F23A4"/>
    <w:rsid w:val="007F5E7A"/>
    <w:rsid w:val="008014EC"/>
    <w:rsid w:val="008036C5"/>
    <w:rsid w:val="00803EB5"/>
    <w:rsid w:val="0081010A"/>
    <w:rsid w:val="00814A76"/>
    <w:rsid w:val="0083196B"/>
    <w:rsid w:val="008366AF"/>
    <w:rsid w:val="008367B9"/>
    <w:rsid w:val="00836A16"/>
    <w:rsid w:val="00850F11"/>
    <w:rsid w:val="00864FBD"/>
    <w:rsid w:val="008719D1"/>
    <w:rsid w:val="008767CD"/>
    <w:rsid w:val="00881B2B"/>
    <w:rsid w:val="008A1A74"/>
    <w:rsid w:val="008A1D1B"/>
    <w:rsid w:val="008B0D30"/>
    <w:rsid w:val="008B7289"/>
    <w:rsid w:val="008C3F5F"/>
    <w:rsid w:val="008D3B36"/>
    <w:rsid w:val="008E3582"/>
    <w:rsid w:val="008E5D61"/>
    <w:rsid w:val="008F0782"/>
    <w:rsid w:val="008F633E"/>
    <w:rsid w:val="00920987"/>
    <w:rsid w:val="0092189A"/>
    <w:rsid w:val="00931129"/>
    <w:rsid w:val="0093282B"/>
    <w:rsid w:val="00933625"/>
    <w:rsid w:val="0093794B"/>
    <w:rsid w:val="009466A6"/>
    <w:rsid w:val="00950A48"/>
    <w:rsid w:val="00973C48"/>
    <w:rsid w:val="009768C3"/>
    <w:rsid w:val="0098081D"/>
    <w:rsid w:val="00980ABA"/>
    <w:rsid w:val="00980E15"/>
    <w:rsid w:val="0099229A"/>
    <w:rsid w:val="00997B97"/>
    <w:rsid w:val="009B4D95"/>
    <w:rsid w:val="009C41EC"/>
    <w:rsid w:val="009C5D9E"/>
    <w:rsid w:val="009D0CF8"/>
    <w:rsid w:val="009D4B32"/>
    <w:rsid w:val="009E2D3D"/>
    <w:rsid w:val="009F1B83"/>
    <w:rsid w:val="00A007DA"/>
    <w:rsid w:val="00A00F3F"/>
    <w:rsid w:val="00A0522C"/>
    <w:rsid w:val="00A11231"/>
    <w:rsid w:val="00A16F43"/>
    <w:rsid w:val="00A201AA"/>
    <w:rsid w:val="00A407B3"/>
    <w:rsid w:val="00A43BBF"/>
    <w:rsid w:val="00A6127A"/>
    <w:rsid w:val="00A61A26"/>
    <w:rsid w:val="00A62C0F"/>
    <w:rsid w:val="00A77CFF"/>
    <w:rsid w:val="00A866D1"/>
    <w:rsid w:val="00A86BD1"/>
    <w:rsid w:val="00A87001"/>
    <w:rsid w:val="00A937B6"/>
    <w:rsid w:val="00AA50DC"/>
    <w:rsid w:val="00AA56AF"/>
    <w:rsid w:val="00AA5A82"/>
    <w:rsid w:val="00AB05C5"/>
    <w:rsid w:val="00AB0790"/>
    <w:rsid w:val="00AB0DAA"/>
    <w:rsid w:val="00AC0F18"/>
    <w:rsid w:val="00AC17EE"/>
    <w:rsid w:val="00AC334B"/>
    <w:rsid w:val="00AC4ED8"/>
    <w:rsid w:val="00AE4656"/>
    <w:rsid w:val="00AE60F0"/>
    <w:rsid w:val="00AF289D"/>
    <w:rsid w:val="00AF5767"/>
    <w:rsid w:val="00B03B8A"/>
    <w:rsid w:val="00B255D0"/>
    <w:rsid w:val="00B357A9"/>
    <w:rsid w:val="00B46130"/>
    <w:rsid w:val="00B464A0"/>
    <w:rsid w:val="00B757BB"/>
    <w:rsid w:val="00B86856"/>
    <w:rsid w:val="00BA4B40"/>
    <w:rsid w:val="00BA68FE"/>
    <w:rsid w:val="00BB449D"/>
    <w:rsid w:val="00BB572D"/>
    <w:rsid w:val="00BB6E5E"/>
    <w:rsid w:val="00BB6F46"/>
    <w:rsid w:val="00BB76E2"/>
    <w:rsid w:val="00BC3CE5"/>
    <w:rsid w:val="00BC4B52"/>
    <w:rsid w:val="00BD124D"/>
    <w:rsid w:val="00BD30E5"/>
    <w:rsid w:val="00BD3724"/>
    <w:rsid w:val="00BD6BF3"/>
    <w:rsid w:val="00BE089A"/>
    <w:rsid w:val="00C0366B"/>
    <w:rsid w:val="00C05E80"/>
    <w:rsid w:val="00C112BD"/>
    <w:rsid w:val="00C1178B"/>
    <w:rsid w:val="00C15956"/>
    <w:rsid w:val="00C42B5E"/>
    <w:rsid w:val="00C45F73"/>
    <w:rsid w:val="00C50E69"/>
    <w:rsid w:val="00C51CDB"/>
    <w:rsid w:val="00C51F5E"/>
    <w:rsid w:val="00C85D36"/>
    <w:rsid w:val="00C87AA7"/>
    <w:rsid w:val="00C87D77"/>
    <w:rsid w:val="00C92644"/>
    <w:rsid w:val="00CA1CB8"/>
    <w:rsid w:val="00CA34C7"/>
    <w:rsid w:val="00CA62B7"/>
    <w:rsid w:val="00CC5EEF"/>
    <w:rsid w:val="00CD047B"/>
    <w:rsid w:val="00CE2F9A"/>
    <w:rsid w:val="00CE50E4"/>
    <w:rsid w:val="00CE5EBB"/>
    <w:rsid w:val="00CE7CCD"/>
    <w:rsid w:val="00CF06D7"/>
    <w:rsid w:val="00CF47B7"/>
    <w:rsid w:val="00CF678D"/>
    <w:rsid w:val="00CF74EF"/>
    <w:rsid w:val="00CF7F2E"/>
    <w:rsid w:val="00D054A9"/>
    <w:rsid w:val="00D10293"/>
    <w:rsid w:val="00D15824"/>
    <w:rsid w:val="00D21459"/>
    <w:rsid w:val="00D23B45"/>
    <w:rsid w:val="00D265FB"/>
    <w:rsid w:val="00D27466"/>
    <w:rsid w:val="00D34CC6"/>
    <w:rsid w:val="00D501AC"/>
    <w:rsid w:val="00D527FA"/>
    <w:rsid w:val="00D53BF2"/>
    <w:rsid w:val="00D5666B"/>
    <w:rsid w:val="00D616B6"/>
    <w:rsid w:val="00D74C8D"/>
    <w:rsid w:val="00D9473A"/>
    <w:rsid w:val="00D966F9"/>
    <w:rsid w:val="00DA4BDF"/>
    <w:rsid w:val="00DA6DD1"/>
    <w:rsid w:val="00DB3719"/>
    <w:rsid w:val="00DD14CA"/>
    <w:rsid w:val="00DD5FDD"/>
    <w:rsid w:val="00DF0730"/>
    <w:rsid w:val="00DF576E"/>
    <w:rsid w:val="00DF693C"/>
    <w:rsid w:val="00DF6E31"/>
    <w:rsid w:val="00E01E86"/>
    <w:rsid w:val="00E0286A"/>
    <w:rsid w:val="00E10388"/>
    <w:rsid w:val="00E12409"/>
    <w:rsid w:val="00E21AD8"/>
    <w:rsid w:val="00E24A69"/>
    <w:rsid w:val="00E34C0D"/>
    <w:rsid w:val="00E457C5"/>
    <w:rsid w:val="00E577DB"/>
    <w:rsid w:val="00E57F1E"/>
    <w:rsid w:val="00E604E1"/>
    <w:rsid w:val="00E634FD"/>
    <w:rsid w:val="00E65F03"/>
    <w:rsid w:val="00E83792"/>
    <w:rsid w:val="00E84839"/>
    <w:rsid w:val="00E87B69"/>
    <w:rsid w:val="00E94D85"/>
    <w:rsid w:val="00EA2ECE"/>
    <w:rsid w:val="00EA404A"/>
    <w:rsid w:val="00EB099A"/>
    <w:rsid w:val="00EB1226"/>
    <w:rsid w:val="00EB45A9"/>
    <w:rsid w:val="00EB63F4"/>
    <w:rsid w:val="00EC4AC6"/>
    <w:rsid w:val="00EC69F1"/>
    <w:rsid w:val="00ED3820"/>
    <w:rsid w:val="00EE5256"/>
    <w:rsid w:val="00EF4AAB"/>
    <w:rsid w:val="00EF52B4"/>
    <w:rsid w:val="00EF5304"/>
    <w:rsid w:val="00EF7B67"/>
    <w:rsid w:val="00F12EE1"/>
    <w:rsid w:val="00F20D95"/>
    <w:rsid w:val="00F4574A"/>
    <w:rsid w:val="00F526BC"/>
    <w:rsid w:val="00F53BC0"/>
    <w:rsid w:val="00F54B23"/>
    <w:rsid w:val="00F64867"/>
    <w:rsid w:val="00F70476"/>
    <w:rsid w:val="00F71373"/>
    <w:rsid w:val="00F73C94"/>
    <w:rsid w:val="00F73D04"/>
    <w:rsid w:val="00F75187"/>
    <w:rsid w:val="00F76523"/>
    <w:rsid w:val="00F80316"/>
    <w:rsid w:val="00F850E4"/>
    <w:rsid w:val="00F954E8"/>
    <w:rsid w:val="00F9589B"/>
    <w:rsid w:val="00FA0DFC"/>
    <w:rsid w:val="00FA206E"/>
    <w:rsid w:val="00FA3D01"/>
    <w:rsid w:val="00FA6CC6"/>
    <w:rsid w:val="00FB4FEA"/>
    <w:rsid w:val="00FB62E3"/>
    <w:rsid w:val="00FB6992"/>
    <w:rsid w:val="00FC3D71"/>
    <w:rsid w:val="00FD1F0D"/>
    <w:rsid w:val="00FD2A2F"/>
    <w:rsid w:val="00FD6541"/>
    <w:rsid w:val="00FE62FD"/>
    <w:rsid w:val="00FE6675"/>
    <w:rsid w:val="00FE7EAD"/>
    <w:rsid w:val="00FF4776"/>
    <w:rsid w:val="00FF7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795F1A"/>
  <w15:chartTrackingRefBased/>
  <w15:docId w15:val="{70375D5C-A87B-4A7E-93F6-D3F187AF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5F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4310"/>
    <w:pPr>
      <w:ind w:leftChars="400" w:left="840"/>
    </w:pPr>
  </w:style>
  <w:style w:type="character" w:styleId="a4">
    <w:name w:val="annotation reference"/>
    <w:basedOn w:val="a0"/>
    <w:uiPriority w:val="99"/>
    <w:semiHidden/>
    <w:unhideWhenUsed/>
    <w:rsid w:val="00531DB2"/>
    <w:rPr>
      <w:sz w:val="18"/>
      <w:szCs w:val="18"/>
    </w:rPr>
  </w:style>
  <w:style w:type="paragraph" w:styleId="a5">
    <w:name w:val="annotation text"/>
    <w:basedOn w:val="a"/>
    <w:link w:val="a6"/>
    <w:uiPriority w:val="99"/>
    <w:semiHidden/>
    <w:unhideWhenUsed/>
    <w:rsid w:val="00531DB2"/>
    <w:pPr>
      <w:jc w:val="left"/>
    </w:pPr>
  </w:style>
  <w:style w:type="character" w:customStyle="1" w:styleId="a6">
    <w:name w:val="コメント文字列 (文字)"/>
    <w:basedOn w:val="a0"/>
    <w:link w:val="a5"/>
    <w:uiPriority w:val="99"/>
    <w:semiHidden/>
    <w:rsid w:val="00531DB2"/>
  </w:style>
  <w:style w:type="paragraph" w:styleId="a7">
    <w:name w:val="annotation subject"/>
    <w:basedOn w:val="a5"/>
    <w:next w:val="a5"/>
    <w:link w:val="a8"/>
    <w:uiPriority w:val="99"/>
    <w:semiHidden/>
    <w:unhideWhenUsed/>
    <w:rsid w:val="00531DB2"/>
    <w:rPr>
      <w:b/>
      <w:bCs/>
    </w:rPr>
  </w:style>
  <w:style w:type="character" w:customStyle="1" w:styleId="a8">
    <w:name w:val="コメント内容 (文字)"/>
    <w:basedOn w:val="a6"/>
    <w:link w:val="a7"/>
    <w:uiPriority w:val="99"/>
    <w:semiHidden/>
    <w:rsid w:val="00531DB2"/>
    <w:rPr>
      <w:b/>
      <w:bCs/>
    </w:rPr>
  </w:style>
  <w:style w:type="paragraph" w:styleId="a9">
    <w:name w:val="header"/>
    <w:basedOn w:val="a"/>
    <w:link w:val="aa"/>
    <w:uiPriority w:val="99"/>
    <w:unhideWhenUsed/>
    <w:rsid w:val="009D4B32"/>
    <w:pPr>
      <w:tabs>
        <w:tab w:val="center" w:pos="4252"/>
        <w:tab w:val="right" w:pos="8504"/>
      </w:tabs>
      <w:snapToGrid w:val="0"/>
    </w:pPr>
  </w:style>
  <w:style w:type="character" w:customStyle="1" w:styleId="aa">
    <w:name w:val="ヘッダー (文字)"/>
    <w:basedOn w:val="a0"/>
    <w:link w:val="a9"/>
    <w:uiPriority w:val="99"/>
    <w:rsid w:val="009D4B32"/>
  </w:style>
  <w:style w:type="paragraph" w:styleId="ab">
    <w:name w:val="footer"/>
    <w:basedOn w:val="a"/>
    <w:link w:val="ac"/>
    <w:uiPriority w:val="99"/>
    <w:unhideWhenUsed/>
    <w:rsid w:val="009D4B32"/>
    <w:pPr>
      <w:tabs>
        <w:tab w:val="center" w:pos="4252"/>
        <w:tab w:val="right" w:pos="8504"/>
      </w:tabs>
      <w:snapToGrid w:val="0"/>
    </w:pPr>
  </w:style>
  <w:style w:type="character" w:customStyle="1" w:styleId="ac">
    <w:name w:val="フッター (文字)"/>
    <w:basedOn w:val="a0"/>
    <w:link w:val="ab"/>
    <w:uiPriority w:val="99"/>
    <w:rsid w:val="009D4B32"/>
  </w:style>
  <w:style w:type="paragraph" w:styleId="ad">
    <w:name w:val="Date"/>
    <w:basedOn w:val="a"/>
    <w:next w:val="a"/>
    <w:link w:val="ae"/>
    <w:uiPriority w:val="99"/>
    <w:semiHidden/>
    <w:unhideWhenUsed/>
    <w:rsid w:val="00A00F3F"/>
  </w:style>
  <w:style w:type="character" w:customStyle="1" w:styleId="ae">
    <w:name w:val="日付 (文字)"/>
    <w:basedOn w:val="a0"/>
    <w:link w:val="ad"/>
    <w:uiPriority w:val="99"/>
    <w:semiHidden/>
    <w:rsid w:val="00A00F3F"/>
  </w:style>
  <w:style w:type="character" w:styleId="af">
    <w:name w:val="Strong"/>
    <w:basedOn w:val="a0"/>
    <w:uiPriority w:val="22"/>
    <w:qFormat/>
    <w:rsid w:val="00E457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88985">
      <w:bodyDiv w:val="1"/>
      <w:marLeft w:val="0"/>
      <w:marRight w:val="0"/>
      <w:marTop w:val="0"/>
      <w:marBottom w:val="0"/>
      <w:divBdr>
        <w:top w:val="none" w:sz="0" w:space="0" w:color="auto"/>
        <w:left w:val="none" w:sz="0" w:space="0" w:color="auto"/>
        <w:bottom w:val="none" w:sz="0" w:space="0" w:color="auto"/>
        <w:right w:val="none" w:sz="0" w:space="0" w:color="auto"/>
      </w:divBdr>
    </w:div>
    <w:div w:id="203107495">
      <w:bodyDiv w:val="1"/>
      <w:marLeft w:val="0"/>
      <w:marRight w:val="0"/>
      <w:marTop w:val="0"/>
      <w:marBottom w:val="0"/>
      <w:divBdr>
        <w:top w:val="none" w:sz="0" w:space="0" w:color="auto"/>
        <w:left w:val="none" w:sz="0" w:space="0" w:color="auto"/>
        <w:bottom w:val="none" w:sz="0" w:space="0" w:color="auto"/>
        <w:right w:val="none" w:sz="0" w:space="0" w:color="auto"/>
      </w:divBdr>
    </w:div>
    <w:div w:id="278419073">
      <w:bodyDiv w:val="1"/>
      <w:marLeft w:val="0"/>
      <w:marRight w:val="0"/>
      <w:marTop w:val="0"/>
      <w:marBottom w:val="0"/>
      <w:divBdr>
        <w:top w:val="none" w:sz="0" w:space="0" w:color="auto"/>
        <w:left w:val="none" w:sz="0" w:space="0" w:color="auto"/>
        <w:bottom w:val="none" w:sz="0" w:space="0" w:color="auto"/>
        <w:right w:val="none" w:sz="0" w:space="0" w:color="auto"/>
      </w:divBdr>
    </w:div>
    <w:div w:id="358942305">
      <w:bodyDiv w:val="1"/>
      <w:marLeft w:val="0"/>
      <w:marRight w:val="0"/>
      <w:marTop w:val="0"/>
      <w:marBottom w:val="0"/>
      <w:divBdr>
        <w:top w:val="none" w:sz="0" w:space="0" w:color="auto"/>
        <w:left w:val="none" w:sz="0" w:space="0" w:color="auto"/>
        <w:bottom w:val="none" w:sz="0" w:space="0" w:color="auto"/>
        <w:right w:val="none" w:sz="0" w:space="0" w:color="auto"/>
      </w:divBdr>
    </w:div>
    <w:div w:id="399527237">
      <w:bodyDiv w:val="1"/>
      <w:marLeft w:val="0"/>
      <w:marRight w:val="0"/>
      <w:marTop w:val="0"/>
      <w:marBottom w:val="0"/>
      <w:divBdr>
        <w:top w:val="none" w:sz="0" w:space="0" w:color="auto"/>
        <w:left w:val="none" w:sz="0" w:space="0" w:color="auto"/>
        <w:bottom w:val="none" w:sz="0" w:space="0" w:color="auto"/>
        <w:right w:val="none" w:sz="0" w:space="0" w:color="auto"/>
      </w:divBdr>
    </w:div>
    <w:div w:id="455635239">
      <w:bodyDiv w:val="1"/>
      <w:marLeft w:val="0"/>
      <w:marRight w:val="0"/>
      <w:marTop w:val="0"/>
      <w:marBottom w:val="0"/>
      <w:divBdr>
        <w:top w:val="none" w:sz="0" w:space="0" w:color="auto"/>
        <w:left w:val="none" w:sz="0" w:space="0" w:color="auto"/>
        <w:bottom w:val="none" w:sz="0" w:space="0" w:color="auto"/>
        <w:right w:val="none" w:sz="0" w:space="0" w:color="auto"/>
      </w:divBdr>
    </w:div>
    <w:div w:id="534855806">
      <w:bodyDiv w:val="1"/>
      <w:marLeft w:val="0"/>
      <w:marRight w:val="0"/>
      <w:marTop w:val="0"/>
      <w:marBottom w:val="0"/>
      <w:divBdr>
        <w:top w:val="none" w:sz="0" w:space="0" w:color="auto"/>
        <w:left w:val="none" w:sz="0" w:space="0" w:color="auto"/>
        <w:bottom w:val="none" w:sz="0" w:space="0" w:color="auto"/>
        <w:right w:val="none" w:sz="0" w:space="0" w:color="auto"/>
      </w:divBdr>
    </w:div>
    <w:div w:id="617226759">
      <w:bodyDiv w:val="1"/>
      <w:marLeft w:val="0"/>
      <w:marRight w:val="0"/>
      <w:marTop w:val="0"/>
      <w:marBottom w:val="0"/>
      <w:divBdr>
        <w:top w:val="none" w:sz="0" w:space="0" w:color="auto"/>
        <w:left w:val="none" w:sz="0" w:space="0" w:color="auto"/>
        <w:bottom w:val="none" w:sz="0" w:space="0" w:color="auto"/>
        <w:right w:val="none" w:sz="0" w:space="0" w:color="auto"/>
      </w:divBdr>
    </w:div>
    <w:div w:id="651446137">
      <w:bodyDiv w:val="1"/>
      <w:marLeft w:val="0"/>
      <w:marRight w:val="0"/>
      <w:marTop w:val="0"/>
      <w:marBottom w:val="0"/>
      <w:divBdr>
        <w:top w:val="none" w:sz="0" w:space="0" w:color="auto"/>
        <w:left w:val="none" w:sz="0" w:space="0" w:color="auto"/>
        <w:bottom w:val="none" w:sz="0" w:space="0" w:color="auto"/>
        <w:right w:val="none" w:sz="0" w:space="0" w:color="auto"/>
      </w:divBdr>
    </w:div>
    <w:div w:id="973563328">
      <w:bodyDiv w:val="1"/>
      <w:marLeft w:val="0"/>
      <w:marRight w:val="0"/>
      <w:marTop w:val="0"/>
      <w:marBottom w:val="0"/>
      <w:divBdr>
        <w:top w:val="none" w:sz="0" w:space="0" w:color="auto"/>
        <w:left w:val="none" w:sz="0" w:space="0" w:color="auto"/>
        <w:bottom w:val="none" w:sz="0" w:space="0" w:color="auto"/>
        <w:right w:val="none" w:sz="0" w:space="0" w:color="auto"/>
      </w:divBdr>
    </w:div>
    <w:div w:id="1617564454">
      <w:bodyDiv w:val="1"/>
      <w:marLeft w:val="0"/>
      <w:marRight w:val="0"/>
      <w:marTop w:val="0"/>
      <w:marBottom w:val="0"/>
      <w:divBdr>
        <w:top w:val="none" w:sz="0" w:space="0" w:color="auto"/>
        <w:left w:val="none" w:sz="0" w:space="0" w:color="auto"/>
        <w:bottom w:val="none" w:sz="0" w:space="0" w:color="auto"/>
        <w:right w:val="none" w:sz="0" w:space="0" w:color="auto"/>
      </w:divBdr>
    </w:div>
    <w:div w:id="200239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33C4C-BD7B-48A7-AE88-24CF70018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20</Pages>
  <Words>1942</Words>
  <Characters>11075</Characters>
  <Application>Microsoft Office Word</Application>
  <DocSecurity>0</DocSecurity>
  <Lines>92</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在宅医療介護連携センター いせたま</dc:creator>
  <cp:keywords/>
  <dc:description/>
  <cp:lastModifiedBy>いせたま 在宅医療介護連携センター</cp:lastModifiedBy>
  <cp:revision>12</cp:revision>
  <cp:lastPrinted>2025-08-01T05:42:00Z</cp:lastPrinted>
  <dcterms:created xsi:type="dcterms:W3CDTF">2025-07-30T06:01:00Z</dcterms:created>
  <dcterms:modified xsi:type="dcterms:W3CDTF">2025-08-18T02:12:00Z</dcterms:modified>
</cp:coreProperties>
</file>